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681BCD" w:rsidRDefault="00A369D3" w:rsidP="004E4612">
          <w:pPr>
            <w:spacing w:after="120" w:line="20" w:lineRule="atLeast"/>
            <w:contextualSpacing/>
            <w:jc w:val="center"/>
            <w:rPr>
              <w:rFonts w:ascii="Times New Roman" w:hAnsi="Times New Roman" w:cs="Times New Roman"/>
              <w:b/>
              <w:bCs/>
              <w:sz w:val="28"/>
              <w:szCs w:val="28"/>
            </w:rPr>
          </w:pPr>
          <w:r w:rsidRPr="00681BCD">
            <w:rPr>
              <w:rFonts w:ascii="Times New Roman" w:hAnsi="Times New Roman" w:cs="Times New Roman"/>
              <w:b/>
              <w:bCs/>
              <w:sz w:val="28"/>
              <w:szCs w:val="28"/>
            </w:rPr>
            <w:t>ŠIAULIŲ RAJONO SAVIVALDYBĖS ADMINISTRACIJA</w:t>
          </w:r>
        </w:p>
        <w:p w14:paraId="4B92F888" w14:textId="7988684E" w:rsidR="00C32E53" w:rsidRPr="00681BCD"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681BCD" w:rsidRDefault="00D526C8" w:rsidP="004E4612">
          <w:pPr>
            <w:spacing w:after="120" w:line="20" w:lineRule="atLeast"/>
            <w:contextualSpacing/>
            <w:jc w:val="center"/>
            <w:rPr>
              <w:rFonts w:cstheme="minorHAnsi"/>
              <w:sz w:val="24"/>
              <w:szCs w:val="24"/>
            </w:rPr>
          </w:pPr>
        </w:p>
        <w:p w14:paraId="500BF95C" w14:textId="77777777" w:rsidR="008279BC" w:rsidRPr="00681BCD" w:rsidRDefault="008279BC" w:rsidP="004E4612">
          <w:pPr>
            <w:spacing w:after="120" w:line="20" w:lineRule="atLeast"/>
            <w:contextualSpacing/>
            <w:jc w:val="center"/>
            <w:rPr>
              <w:rFonts w:cstheme="minorHAnsi"/>
              <w:sz w:val="24"/>
              <w:szCs w:val="24"/>
            </w:rPr>
          </w:pPr>
        </w:p>
        <w:p w14:paraId="0FB59D68" w14:textId="77777777" w:rsidR="003E0485" w:rsidRDefault="003E0485" w:rsidP="003E048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TARPTAUTINIO</w:t>
          </w:r>
          <w:r w:rsidRPr="00212F4A">
            <w:rPr>
              <w:rFonts w:ascii="Times New Roman" w:hAnsi="Times New Roman" w:cs="Times New Roman"/>
              <w:b/>
              <w:bCs/>
              <w:sz w:val="28"/>
              <w:szCs w:val="28"/>
            </w:rPr>
            <w:t xml:space="preserve"> VIEŠOJO PIRKIMO</w:t>
          </w:r>
        </w:p>
        <w:p w14:paraId="45644CCA" w14:textId="77777777" w:rsidR="003E0485" w:rsidRPr="00E875BD" w:rsidRDefault="003E0485" w:rsidP="003E0485">
          <w:pPr>
            <w:spacing w:before="240" w:after="120" w:line="20" w:lineRule="atLeast"/>
            <w:jc w:val="center"/>
            <w:rPr>
              <w:rFonts w:ascii="Times New Roman" w:hAnsi="Times New Roman" w:cs="Times New Roman"/>
              <w:b/>
              <w:bCs/>
              <w:caps/>
              <w:sz w:val="28"/>
              <w:szCs w:val="28"/>
            </w:rPr>
          </w:pPr>
          <w:r>
            <w:rPr>
              <w:rFonts w:ascii="Times New Roman" w:hAnsi="Times New Roman" w:cs="Times New Roman"/>
              <w:b/>
              <w:bCs/>
              <w:caps/>
              <w:sz w:val="28"/>
              <w:szCs w:val="28"/>
            </w:rPr>
            <w:t>„</w:t>
          </w:r>
          <w:r w:rsidRPr="00E875BD">
            <w:rPr>
              <w:rFonts w:ascii="Times New Roman" w:hAnsi="Times New Roman" w:cs="Times New Roman"/>
              <w:b/>
              <w:bCs/>
              <w:caps/>
              <w:sz w:val="28"/>
              <w:szCs w:val="28"/>
            </w:rPr>
            <w:t>Mokslo paskirties pastato (Ginkūnų Sofijos ir Vladimiro Zubovų progimnazijos (7.11)) Aušros g. 2, Ginkūnų k., Ginkūnų sen., Šiaulių r. sav., statybos (I, II ir III etap</w:t>
          </w:r>
          <w:r>
            <w:rPr>
              <w:rFonts w:ascii="Times New Roman" w:hAnsi="Times New Roman" w:cs="Times New Roman"/>
              <w:b/>
              <w:bCs/>
              <w:caps/>
              <w:sz w:val="28"/>
              <w:szCs w:val="28"/>
            </w:rPr>
            <w:t>ų</w:t>
          </w:r>
          <w:r w:rsidRPr="00E875BD">
            <w:rPr>
              <w:rFonts w:ascii="Times New Roman" w:hAnsi="Times New Roman" w:cs="Times New Roman"/>
              <w:b/>
              <w:bCs/>
              <w:caps/>
              <w:sz w:val="28"/>
              <w:szCs w:val="28"/>
            </w:rPr>
            <w:t>) DARBų pirkimas</w:t>
          </w:r>
          <w:r>
            <w:rPr>
              <w:rFonts w:ascii="Times New Roman" w:hAnsi="Times New Roman" w:cs="Times New Roman"/>
              <w:b/>
              <w:bCs/>
              <w:caps/>
              <w:sz w:val="28"/>
              <w:szCs w:val="28"/>
            </w:rPr>
            <w:t>“</w:t>
          </w:r>
        </w:p>
        <w:p w14:paraId="33E2A917" w14:textId="77777777" w:rsidR="003E0485" w:rsidRPr="00212F4A" w:rsidRDefault="003E0485" w:rsidP="003E0485">
          <w:pPr>
            <w:spacing w:before="240" w:after="12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ATVIRO KONKURSO SPECIALIOSIOS SĄLYGOS</w:t>
          </w:r>
        </w:p>
        <w:p w14:paraId="197DAAAE" w14:textId="521C9D55" w:rsidR="003E0485" w:rsidRDefault="003E0485" w:rsidP="003E0485">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Versija Nr. 1</w:t>
          </w:r>
          <w:r w:rsidRPr="00212F4A">
            <w:rPr>
              <w:rFonts w:ascii="Times New Roman" w:hAnsi="Times New Roman" w:cs="Times New Roman"/>
              <w:b/>
              <w:bCs/>
              <w:color w:val="0070C0"/>
              <w:sz w:val="24"/>
              <w:szCs w:val="24"/>
            </w:rPr>
            <w:t>.</w:t>
          </w:r>
        </w:p>
        <w:p w14:paraId="2ECC9C46" w14:textId="77777777" w:rsidR="003E0485" w:rsidRDefault="003E0485">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p w14:paraId="7DC03776" w14:textId="77777777" w:rsidR="003E0485" w:rsidRDefault="003E0485" w:rsidP="003E0485">
          <w:pPr>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sz w:val="24"/>
              <w:szCs w:val="24"/>
            </w:rPr>
          </w:sdtEndPr>
          <w:sdtContent>
            <w:p w14:paraId="7C6E5D7B" w14:textId="012CFBE4" w:rsidR="001C24BC" w:rsidRPr="00681BCD"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681BCD">
                <w:rPr>
                  <w:rFonts w:ascii="Times New Roman" w:hAnsi="Times New Roman" w:cs="Times New Roman"/>
                  <w:sz w:val="24"/>
                  <w:szCs w:val="24"/>
                </w:rPr>
                <w:t>T</w:t>
              </w:r>
              <w:r w:rsidR="005F27F5" w:rsidRPr="00681BCD">
                <w:rPr>
                  <w:rFonts w:ascii="Times New Roman" w:hAnsi="Times New Roman" w:cs="Times New Roman"/>
                  <w:sz w:val="24"/>
                  <w:szCs w:val="24"/>
                </w:rPr>
                <w:t>urinys</w:t>
              </w:r>
            </w:p>
            <w:p w14:paraId="36764BE0" w14:textId="18B3DED4" w:rsidR="00305C28" w:rsidRDefault="001C24BC">
              <w:pPr>
                <w:pStyle w:val="Turinys1"/>
                <w:rPr>
                  <w:noProof/>
                  <w:kern w:val="2"/>
                  <w:sz w:val="24"/>
                  <w:szCs w:val="24"/>
                  <w14:ligatures w14:val="standardContextual"/>
                </w:rPr>
              </w:pPr>
              <w:r w:rsidRPr="00681BCD">
                <w:rPr>
                  <w:rFonts w:ascii="Times New Roman" w:hAnsi="Times New Roman" w:cs="Times New Roman"/>
                  <w:sz w:val="24"/>
                  <w:szCs w:val="24"/>
                  <w:shd w:val="clear" w:color="auto" w:fill="E6E6E6"/>
                </w:rPr>
                <w:fldChar w:fldCharType="begin"/>
              </w:r>
              <w:r w:rsidRPr="00681BCD">
                <w:rPr>
                  <w:rFonts w:ascii="Times New Roman" w:hAnsi="Times New Roman" w:cs="Times New Roman"/>
                  <w:sz w:val="24"/>
                  <w:szCs w:val="24"/>
                </w:rPr>
                <w:instrText xml:space="preserve"> TOC \o "1-3" \h \z \u </w:instrText>
              </w:r>
              <w:r w:rsidRPr="00681BCD">
                <w:rPr>
                  <w:rFonts w:ascii="Times New Roman" w:hAnsi="Times New Roman" w:cs="Times New Roman"/>
                  <w:sz w:val="24"/>
                  <w:szCs w:val="24"/>
                  <w:shd w:val="clear" w:color="auto" w:fill="E6E6E6"/>
                </w:rPr>
                <w:fldChar w:fldCharType="separate"/>
              </w:r>
              <w:hyperlink w:anchor="_Toc210225762" w:history="1">
                <w:r w:rsidR="00305C28" w:rsidRPr="005271D7">
                  <w:rPr>
                    <w:rStyle w:val="Hipersaitas"/>
                    <w:rFonts w:ascii="Times New Roman" w:hAnsi="Times New Roman" w:cs="Times New Roman"/>
                    <w:noProof/>
                  </w:rPr>
                  <w:t>1.</w:t>
                </w:r>
                <w:r w:rsidR="00305C28">
                  <w:rPr>
                    <w:noProof/>
                    <w:kern w:val="2"/>
                    <w:sz w:val="24"/>
                    <w:szCs w:val="24"/>
                    <w14:ligatures w14:val="standardContextual"/>
                  </w:rPr>
                  <w:tab/>
                </w:r>
                <w:r w:rsidR="00305C28" w:rsidRPr="005271D7">
                  <w:rPr>
                    <w:rStyle w:val="Hipersaitas"/>
                    <w:rFonts w:ascii="Times New Roman" w:hAnsi="Times New Roman" w:cs="Times New Roman"/>
                    <w:b/>
                    <w:bCs/>
                    <w:noProof/>
                  </w:rPr>
                  <w:t>Bendra informacija</w:t>
                </w:r>
                <w:r w:rsidR="00305C28">
                  <w:rPr>
                    <w:noProof/>
                    <w:webHidden/>
                  </w:rPr>
                  <w:tab/>
                </w:r>
                <w:r w:rsidR="00305C28">
                  <w:rPr>
                    <w:noProof/>
                    <w:webHidden/>
                  </w:rPr>
                  <w:fldChar w:fldCharType="begin"/>
                </w:r>
                <w:r w:rsidR="00305C28">
                  <w:rPr>
                    <w:noProof/>
                    <w:webHidden/>
                  </w:rPr>
                  <w:instrText xml:space="preserve"> PAGEREF _Toc210225762 \h </w:instrText>
                </w:r>
                <w:r w:rsidR="00305C28">
                  <w:rPr>
                    <w:noProof/>
                    <w:webHidden/>
                  </w:rPr>
                </w:r>
                <w:r w:rsidR="00305C28">
                  <w:rPr>
                    <w:noProof/>
                    <w:webHidden/>
                  </w:rPr>
                  <w:fldChar w:fldCharType="separate"/>
                </w:r>
                <w:r w:rsidR="00305C28">
                  <w:rPr>
                    <w:noProof/>
                    <w:webHidden/>
                  </w:rPr>
                  <w:t>2</w:t>
                </w:r>
                <w:r w:rsidR="00305C28">
                  <w:rPr>
                    <w:noProof/>
                    <w:webHidden/>
                  </w:rPr>
                  <w:fldChar w:fldCharType="end"/>
                </w:r>
              </w:hyperlink>
            </w:p>
            <w:p w14:paraId="7349A14B" w14:textId="694A3602" w:rsidR="00305C28" w:rsidRDefault="00305C28">
              <w:pPr>
                <w:pStyle w:val="Turinys1"/>
                <w:rPr>
                  <w:noProof/>
                  <w:kern w:val="2"/>
                  <w:sz w:val="24"/>
                  <w:szCs w:val="24"/>
                  <w14:ligatures w14:val="standardContextual"/>
                </w:rPr>
              </w:pPr>
              <w:hyperlink w:anchor="_Toc210225763" w:history="1">
                <w:r w:rsidRPr="005271D7">
                  <w:rPr>
                    <w:rStyle w:val="Hipersaitas"/>
                    <w:rFonts w:ascii="Times New Roman" w:hAnsi="Times New Roman" w:cs="Times New Roman"/>
                    <w:noProof/>
                  </w:rPr>
                  <w:t>2.</w:t>
                </w:r>
                <w:r>
                  <w:rPr>
                    <w:noProof/>
                    <w:kern w:val="2"/>
                    <w:sz w:val="24"/>
                    <w:szCs w:val="24"/>
                    <w14:ligatures w14:val="standardContextual"/>
                  </w:rPr>
                  <w:tab/>
                </w:r>
                <w:r w:rsidRPr="005271D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_Toc210225763 \h </w:instrText>
                </w:r>
                <w:r>
                  <w:rPr>
                    <w:noProof/>
                    <w:webHidden/>
                  </w:rPr>
                </w:r>
                <w:r>
                  <w:rPr>
                    <w:noProof/>
                    <w:webHidden/>
                  </w:rPr>
                  <w:fldChar w:fldCharType="separate"/>
                </w:r>
                <w:r>
                  <w:rPr>
                    <w:noProof/>
                    <w:webHidden/>
                  </w:rPr>
                  <w:t>2</w:t>
                </w:r>
                <w:r>
                  <w:rPr>
                    <w:noProof/>
                    <w:webHidden/>
                  </w:rPr>
                  <w:fldChar w:fldCharType="end"/>
                </w:r>
              </w:hyperlink>
            </w:p>
            <w:p w14:paraId="6ABDC10A" w14:textId="24E01B9F" w:rsidR="00305C28" w:rsidRDefault="00305C28">
              <w:pPr>
                <w:pStyle w:val="Turinys1"/>
                <w:rPr>
                  <w:noProof/>
                  <w:kern w:val="2"/>
                  <w:sz w:val="24"/>
                  <w:szCs w:val="24"/>
                  <w14:ligatures w14:val="standardContextual"/>
                </w:rPr>
              </w:pPr>
              <w:hyperlink w:anchor="_Toc210225764" w:history="1">
                <w:r w:rsidRPr="005271D7">
                  <w:rPr>
                    <w:rStyle w:val="Hipersaitas"/>
                    <w:rFonts w:ascii="Times New Roman" w:hAnsi="Times New Roman" w:cs="Times New Roman"/>
                    <w:noProof/>
                  </w:rPr>
                  <w:t>3.</w:t>
                </w:r>
                <w:r>
                  <w:rPr>
                    <w:noProof/>
                    <w:kern w:val="2"/>
                    <w:sz w:val="24"/>
                    <w:szCs w:val="24"/>
                    <w14:ligatures w14:val="standardContextual"/>
                  </w:rPr>
                  <w:tab/>
                </w:r>
                <w:r w:rsidRPr="005271D7">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_Toc210225764 \h </w:instrText>
                </w:r>
                <w:r>
                  <w:rPr>
                    <w:noProof/>
                    <w:webHidden/>
                  </w:rPr>
                </w:r>
                <w:r>
                  <w:rPr>
                    <w:noProof/>
                    <w:webHidden/>
                  </w:rPr>
                  <w:fldChar w:fldCharType="separate"/>
                </w:r>
                <w:r>
                  <w:rPr>
                    <w:noProof/>
                    <w:webHidden/>
                  </w:rPr>
                  <w:t>4</w:t>
                </w:r>
                <w:r>
                  <w:rPr>
                    <w:noProof/>
                    <w:webHidden/>
                  </w:rPr>
                  <w:fldChar w:fldCharType="end"/>
                </w:r>
              </w:hyperlink>
            </w:p>
            <w:p w14:paraId="0CA39426" w14:textId="730C5404" w:rsidR="00305C28" w:rsidRDefault="00305C28">
              <w:pPr>
                <w:pStyle w:val="Turinys1"/>
                <w:rPr>
                  <w:noProof/>
                  <w:kern w:val="2"/>
                  <w:sz w:val="24"/>
                  <w:szCs w:val="24"/>
                  <w14:ligatures w14:val="standardContextual"/>
                </w:rPr>
              </w:pPr>
              <w:hyperlink w:anchor="_Toc210225765" w:history="1">
                <w:r w:rsidRPr="005271D7">
                  <w:rPr>
                    <w:rStyle w:val="Hipersaitas"/>
                    <w:rFonts w:ascii="Times New Roman" w:hAnsi="Times New Roman" w:cs="Times New Roman"/>
                    <w:noProof/>
                  </w:rPr>
                  <w:t>4.</w:t>
                </w:r>
                <w:r>
                  <w:rPr>
                    <w:noProof/>
                    <w:kern w:val="2"/>
                    <w:sz w:val="24"/>
                    <w:szCs w:val="24"/>
                    <w14:ligatures w14:val="standardContextual"/>
                  </w:rPr>
                  <w:tab/>
                </w:r>
                <w:r w:rsidRPr="005271D7">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_Toc210225765 \h </w:instrText>
                </w:r>
                <w:r>
                  <w:rPr>
                    <w:noProof/>
                    <w:webHidden/>
                  </w:rPr>
                </w:r>
                <w:r>
                  <w:rPr>
                    <w:noProof/>
                    <w:webHidden/>
                  </w:rPr>
                  <w:fldChar w:fldCharType="separate"/>
                </w:r>
                <w:r>
                  <w:rPr>
                    <w:noProof/>
                    <w:webHidden/>
                  </w:rPr>
                  <w:t>4</w:t>
                </w:r>
                <w:r>
                  <w:rPr>
                    <w:noProof/>
                    <w:webHidden/>
                  </w:rPr>
                  <w:fldChar w:fldCharType="end"/>
                </w:r>
              </w:hyperlink>
            </w:p>
            <w:p w14:paraId="7A771E6A" w14:textId="0BFAA4C0" w:rsidR="00305C28" w:rsidRDefault="00305C28">
              <w:pPr>
                <w:pStyle w:val="Turinys1"/>
                <w:rPr>
                  <w:noProof/>
                  <w:kern w:val="2"/>
                  <w:sz w:val="24"/>
                  <w:szCs w:val="24"/>
                  <w14:ligatures w14:val="standardContextual"/>
                </w:rPr>
              </w:pPr>
              <w:hyperlink w:anchor="_Toc210225766" w:history="1">
                <w:r w:rsidRPr="005271D7">
                  <w:rPr>
                    <w:rStyle w:val="Hipersaitas"/>
                    <w:rFonts w:ascii="Times New Roman" w:hAnsi="Times New Roman" w:cs="Times New Roman"/>
                    <w:noProof/>
                  </w:rPr>
                  <w:t>5.</w:t>
                </w:r>
                <w:r>
                  <w:rPr>
                    <w:noProof/>
                    <w:kern w:val="2"/>
                    <w:sz w:val="24"/>
                    <w:szCs w:val="24"/>
                    <w14:ligatures w14:val="standardContextual"/>
                  </w:rPr>
                  <w:tab/>
                </w:r>
                <w:r w:rsidRPr="005271D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_Toc210225766 \h </w:instrText>
                </w:r>
                <w:r>
                  <w:rPr>
                    <w:noProof/>
                    <w:webHidden/>
                  </w:rPr>
                </w:r>
                <w:r>
                  <w:rPr>
                    <w:noProof/>
                    <w:webHidden/>
                  </w:rPr>
                  <w:fldChar w:fldCharType="separate"/>
                </w:r>
                <w:r>
                  <w:rPr>
                    <w:noProof/>
                    <w:webHidden/>
                  </w:rPr>
                  <w:t>4</w:t>
                </w:r>
                <w:r>
                  <w:rPr>
                    <w:noProof/>
                    <w:webHidden/>
                  </w:rPr>
                  <w:fldChar w:fldCharType="end"/>
                </w:r>
              </w:hyperlink>
            </w:p>
            <w:p w14:paraId="46D6B395" w14:textId="71514C5A" w:rsidR="00305C28" w:rsidRDefault="00305C28">
              <w:pPr>
                <w:pStyle w:val="Turinys1"/>
                <w:rPr>
                  <w:noProof/>
                  <w:kern w:val="2"/>
                  <w:sz w:val="24"/>
                  <w:szCs w:val="24"/>
                  <w14:ligatures w14:val="standardContextual"/>
                </w:rPr>
              </w:pPr>
              <w:hyperlink w:anchor="_Toc210225767" w:history="1">
                <w:r w:rsidRPr="005271D7">
                  <w:rPr>
                    <w:rStyle w:val="Hipersaitas"/>
                    <w:rFonts w:ascii="Times New Roman" w:hAnsi="Times New Roman" w:cs="Times New Roman"/>
                    <w:noProof/>
                  </w:rPr>
                  <w:t>6.</w:t>
                </w:r>
                <w:r>
                  <w:rPr>
                    <w:noProof/>
                    <w:kern w:val="2"/>
                    <w:sz w:val="24"/>
                    <w:szCs w:val="24"/>
                    <w14:ligatures w14:val="standardContextual"/>
                  </w:rPr>
                  <w:tab/>
                </w:r>
                <w:r w:rsidRPr="005271D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_Toc210225767 \h </w:instrText>
                </w:r>
                <w:r>
                  <w:rPr>
                    <w:noProof/>
                    <w:webHidden/>
                  </w:rPr>
                </w:r>
                <w:r>
                  <w:rPr>
                    <w:noProof/>
                    <w:webHidden/>
                  </w:rPr>
                  <w:fldChar w:fldCharType="separate"/>
                </w:r>
                <w:r>
                  <w:rPr>
                    <w:noProof/>
                    <w:webHidden/>
                  </w:rPr>
                  <w:t>5</w:t>
                </w:r>
                <w:r>
                  <w:rPr>
                    <w:noProof/>
                    <w:webHidden/>
                  </w:rPr>
                  <w:fldChar w:fldCharType="end"/>
                </w:r>
              </w:hyperlink>
            </w:p>
            <w:p w14:paraId="35B42456" w14:textId="0F9515DE" w:rsidR="00305C28" w:rsidRDefault="00305C28">
              <w:pPr>
                <w:pStyle w:val="Turinys1"/>
                <w:rPr>
                  <w:noProof/>
                  <w:kern w:val="2"/>
                  <w:sz w:val="24"/>
                  <w:szCs w:val="24"/>
                  <w14:ligatures w14:val="standardContextual"/>
                </w:rPr>
              </w:pPr>
              <w:hyperlink w:anchor="_Toc210225768" w:history="1">
                <w:r w:rsidRPr="005271D7">
                  <w:rPr>
                    <w:rStyle w:val="Hipersaitas"/>
                    <w:rFonts w:ascii="Times New Roman" w:hAnsi="Times New Roman" w:cs="Times New Roman"/>
                    <w:noProof/>
                  </w:rPr>
                  <w:t>7.</w:t>
                </w:r>
                <w:r>
                  <w:rPr>
                    <w:noProof/>
                    <w:kern w:val="2"/>
                    <w:sz w:val="24"/>
                    <w:szCs w:val="24"/>
                    <w14:ligatures w14:val="standardContextual"/>
                  </w:rPr>
                  <w:tab/>
                </w:r>
                <w:r w:rsidRPr="005271D7">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_Toc210225768 \h </w:instrText>
                </w:r>
                <w:r>
                  <w:rPr>
                    <w:noProof/>
                    <w:webHidden/>
                  </w:rPr>
                </w:r>
                <w:r>
                  <w:rPr>
                    <w:noProof/>
                    <w:webHidden/>
                  </w:rPr>
                  <w:fldChar w:fldCharType="separate"/>
                </w:r>
                <w:r>
                  <w:rPr>
                    <w:noProof/>
                    <w:webHidden/>
                  </w:rPr>
                  <w:t>6</w:t>
                </w:r>
                <w:r>
                  <w:rPr>
                    <w:noProof/>
                    <w:webHidden/>
                  </w:rPr>
                  <w:fldChar w:fldCharType="end"/>
                </w:r>
              </w:hyperlink>
            </w:p>
            <w:p w14:paraId="5AE2BC7A" w14:textId="4376E591" w:rsidR="00305C28" w:rsidRDefault="00305C28">
              <w:pPr>
                <w:pStyle w:val="Turinys1"/>
                <w:rPr>
                  <w:noProof/>
                  <w:kern w:val="2"/>
                  <w:sz w:val="24"/>
                  <w:szCs w:val="24"/>
                  <w14:ligatures w14:val="standardContextual"/>
                </w:rPr>
              </w:pPr>
              <w:hyperlink w:anchor="_Toc210225769" w:history="1">
                <w:r w:rsidRPr="005271D7">
                  <w:rPr>
                    <w:rStyle w:val="Hipersaitas"/>
                    <w:rFonts w:ascii="Times New Roman" w:hAnsi="Times New Roman" w:cs="Times New Roman"/>
                    <w:noProof/>
                  </w:rPr>
                  <w:t>8.</w:t>
                </w:r>
                <w:r>
                  <w:rPr>
                    <w:noProof/>
                    <w:kern w:val="2"/>
                    <w:sz w:val="24"/>
                    <w:szCs w:val="24"/>
                    <w14:ligatures w14:val="standardContextual"/>
                  </w:rPr>
                  <w:tab/>
                </w:r>
                <w:r w:rsidRPr="005271D7">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_Toc210225769 \h </w:instrText>
                </w:r>
                <w:r>
                  <w:rPr>
                    <w:noProof/>
                    <w:webHidden/>
                  </w:rPr>
                </w:r>
                <w:r>
                  <w:rPr>
                    <w:noProof/>
                    <w:webHidden/>
                  </w:rPr>
                  <w:fldChar w:fldCharType="separate"/>
                </w:r>
                <w:r>
                  <w:rPr>
                    <w:noProof/>
                    <w:webHidden/>
                  </w:rPr>
                  <w:t>7</w:t>
                </w:r>
                <w:r>
                  <w:rPr>
                    <w:noProof/>
                    <w:webHidden/>
                  </w:rPr>
                  <w:fldChar w:fldCharType="end"/>
                </w:r>
              </w:hyperlink>
            </w:p>
            <w:p w14:paraId="476567DD" w14:textId="330A8B04" w:rsidR="00305C28" w:rsidRDefault="00305C28">
              <w:pPr>
                <w:pStyle w:val="Turinys1"/>
                <w:rPr>
                  <w:noProof/>
                  <w:kern w:val="2"/>
                  <w:sz w:val="24"/>
                  <w:szCs w:val="24"/>
                  <w14:ligatures w14:val="standardContextual"/>
                </w:rPr>
              </w:pPr>
              <w:hyperlink w:anchor="_Toc210225770" w:history="1">
                <w:r w:rsidRPr="005271D7">
                  <w:rPr>
                    <w:rStyle w:val="Hipersaitas"/>
                    <w:rFonts w:ascii="Times New Roman" w:hAnsi="Times New Roman" w:cs="Times New Roman"/>
                    <w:noProof/>
                  </w:rPr>
                  <w:t>9.</w:t>
                </w:r>
                <w:r>
                  <w:rPr>
                    <w:noProof/>
                    <w:kern w:val="2"/>
                    <w:sz w:val="24"/>
                    <w:szCs w:val="24"/>
                    <w14:ligatures w14:val="standardContextual"/>
                  </w:rPr>
                  <w:tab/>
                </w:r>
                <w:r w:rsidRPr="005271D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_Toc210225770 \h </w:instrText>
                </w:r>
                <w:r>
                  <w:rPr>
                    <w:noProof/>
                    <w:webHidden/>
                  </w:rPr>
                </w:r>
                <w:r>
                  <w:rPr>
                    <w:noProof/>
                    <w:webHidden/>
                  </w:rPr>
                  <w:fldChar w:fldCharType="separate"/>
                </w:r>
                <w:r>
                  <w:rPr>
                    <w:noProof/>
                    <w:webHidden/>
                  </w:rPr>
                  <w:t>8</w:t>
                </w:r>
                <w:r>
                  <w:rPr>
                    <w:noProof/>
                    <w:webHidden/>
                  </w:rPr>
                  <w:fldChar w:fldCharType="end"/>
                </w:r>
              </w:hyperlink>
            </w:p>
            <w:p w14:paraId="184E776F" w14:textId="7AFC4691" w:rsidR="00305C28" w:rsidRDefault="00305C28">
              <w:pPr>
                <w:pStyle w:val="Turinys1"/>
                <w:rPr>
                  <w:noProof/>
                  <w:kern w:val="2"/>
                  <w:sz w:val="24"/>
                  <w:szCs w:val="24"/>
                  <w14:ligatures w14:val="standardContextual"/>
                </w:rPr>
              </w:pPr>
              <w:hyperlink w:anchor="_Toc210225771" w:history="1">
                <w:r w:rsidRPr="005271D7">
                  <w:rPr>
                    <w:rStyle w:val="Hipersaitas"/>
                    <w:rFonts w:ascii="Times New Roman" w:hAnsi="Times New Roman" w:cs="Times New Roman"/>
                    <w:noProof/>
                  </w:rPr>
                  <w:t>10.</w:t>
                </w:r>
                <w:r>
                  <w:rPr>
                    <w:noProof/>
                    <w:kern w:val="2"/>
                    <w:sz w:val="24"/>
                    <w:szCs w:val="24"/>
                    <w14:ligatures w14:val="standardContextual"/>
                  </w:rPr>
                  <w:tab/>
                </w:r>
                <w:r w:rsidRPr="005271D7">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_Toc210225771 \h </w:instrText>
                </w:r>
                <w:r>
                  <w:rPr>
                    <w:noProof/>
                    <w:webHidden/>
                  </w:rPr>
                </w:r>
                <w:r>
                  <w:rPr>
                    <w:noProof/>
                    <w:webHidden/>
                  </w:rPr>
                  <w:fldChar w:fldCharType="separate"/>
                </w:r>
                <w:r>
                  <w:rPr>
                    <w:noProof/>
                    <w:webHidden/>
                  </w:rPr>
                  <w:t>8</w:t>
                </w:r>
                <w:r>
                  <w:rPr>
                    <w:noProof/>
                    <w:webHidden/>
                  </w:rPr>
                  <w:fldChar w:fldCharType="end"/>
                </w:r>
              </w:hyperlink>
            </w:p>
            <w:p w14:paraId="15489141" w14:textId="27A1F77E" w:rsidR="00305C28" w:rsidRDefault="00305C28">
              <w:pPr>
                <w:pStyle w:val="Turinys1"/>
                <w:rPr>
                  <w:noProof/>
                  <w:kern w:val="2"/>
                  <w:sz w:val="24"/>
                  <w:szCs w:val="24"/>
                  <w14:ligatures w14:val="standardContextual"/>
                </w:rPr>
              </w:pPr>
              <w:hyperlink w:anchor="_Toc210225772" w:history="1">
                <w:r w:rsidRPr="005271D7">
                  <w:rPr>
                    <w:rStyle w:val="Hipersaitas"/>
                    <w:rFonts w:ascii="Times New Roman" w:hAnsi="Times New Roman" w:cs="Times New Roman"/>
                    <w:noProof/>
                  </w:rPr>
                  <w:t>11.</w:t>
                </w:r>
                <w:r>
                  <w:rPr>
                    <w:noProof/>
                    <w:kern w:val="2"/>
                    <w:sz w:val="24"/>
                    <w:szCs w:val="24"/>
                    <w14:ligatures w14:val="standardContextual"/>
                  </w:rPr>
                  <w:tab/>
                </w:r>
                <w:r w:rsidRPr="005271D7">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_Toc210225772 \h </w:instrText>
                </w:r>
                <w:r>
                  <w:rPr>
                    <w:noProof/>
                    <w:webHidden/>
                  </w:rPr>
                </w:r>
                <w:r>
                  <w:rPr>
                    <w:noProof/>
                    <w:webHidden/>
                  </w:rPr>
                  <w:fldChar w:fldCharType="separate"/>
                </w:r>
                <w:r>
                  <w:rPr>
                    <w:noProof/>
                    <w:webHidden/>
                  </w:rPr>
                  <w:t>8</w:t>
                </w:r>
                <w:r>
                  <w:rPr>
                    <w:noProof/>
                    <w:webHidden/>
                  </w:rPr>
                  <w:fldChar w:fldCharType="end"/>
                </w:r>
              </w:hyperlink>
            </w:p>
            <w:p w14:paraId="1BF9195F" w14:textId="206A1678"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3" w:history="1">
                <w:r w:rsidRPr="005271D7">
                  <w:rPr>
                    <w:rStyle w:val="Hipersaitas"/>
                    <w:bCs/>
                    <w:noProof/>
                  </w:rPr>
                  <w:t>Specialiųjų Pirkimo sąlygų 1 priedas „Terminai“</w:t>
                </w:r>
                <w:r>
                  <w:rPr>
                    <w:noProof/>
                    <w:webHidden/>
                  </w:rPr>
                  <w:tab/>
                </w:r>
                <w:r>
                  <w:rPr>
                    <w:noProof/>
                    <w:webHidden/>
                  </w:rPr>
                  <w:fldChar w:fldCharType="begin"/>
                </w:r>
                <w:r>
                  <w:rPr>
                    <w:noProof/>
                    <w:webHidden/>
                  </w:rPr>
                  <w:instrText xml:space="preserve"> PAGEREF _Toc210225773 \h </w:instrText>
                </w:r>
                <w:r>
                  <w:rPr>
                    <w:noProof/>
                    <w:webHidden/>
                  </w:rPr>
                </w:r>
                <w:r>
                  <w:rPr>
                    <w:noProof/>
                    <w:webHidden/>
                  </w:rPr>
                  <w:fldChar w:fldCharType="separate"/>
                </w:r>
                <w:r>
                  <w:rPr>
                    <w:noProof/>
                    <w:webHidden/>
                  </w:rPr>
                  <w:t>9</w:t>
                </w:r>
                <w:r>
                  <w:rPr>
                    <w:noProof/>
                    <w:webHidden/>
                  </w:rPr>
                  <w:fldChar w:fldCharType="end"/>
                </w:r>
              </w:hyperlink>
            </w:p>
            <w:p w14:paraId="3E4F122D" w14:textId="326AC0B4"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4" w:history="1">
                <w:r w:rsidRPr="005271D7">
                  <w:rPr>
                    <w:rStyle w:val="Hipersaitas"/>
                    <w:bCs/>
                    <w:noProof/>
                  </w:rPr>
                  <w:t>Specialiųjų Pirkimo sąlygų 2 priedas „Veiklų sąrašo forma“</w:t>
                </w:r>
                <w:r>
                  <w:rPr>
                    <w:noProof/>
                    <w:webHidden/>
                  </w:rPr>
                  <w:tab/>
                </w:r>
                <w:r>
                  <w:rPr>
                    <w:noProof/>
                    <w:webHidden/>
                  </w:rPr>
                  <w:fldChar w:fldCharType="begin"/>
                </w:r>
                <w:r>
                  <w:rPr>
                    <w:noProof/>
                    <w:webHidden/>
                  </w:rPr>
                  <w:instrText xml:space="preserve"> PAGEREF _Toc210225774 \h </w:instrText>
                </w:r>
                <w:r>
                  <w:rPr>
                    <w:noProof/>
                    <w:webHidden/>
                  </w:rPr>
                </w:r>
                <w:r>
                  <w:rPr>
                    <w:noProof/>
                    <w:webHidden/>
                  </w:rPr>
                  <w:fldChar w:fldCharType="separate"/>
                </w:r>
                <w:r>
                  <w:rPr>
                    <w:noProof/>
                    <w:webHidden/>
                  </w:rPr>
                  <w:t>9</w:t>
                </w:r>
                <w:r>
                  <w:rPr>
                    <w:noProof/>
                    <w:webHidden/>
                  </w:rPr>
                  <w:fldChar w:fldCharType="end"/>
                </w:r>
              </w:hyperlink>
            </w:p>
            <w:p w14:paraId="7A7918D1" w14:textId="06CC377B"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5" w:history="1">
                <w:r w:rsidRPr="005271D7">
                  <w:rPr>
                    <w:rStyle w:val="Hipersaitas"/>
                    <w:bCs/>
                    <w:noProof/>
                  </w:rPr>
                  <w:t>Specialiųjų Pirkimo sąlygų 3 priedas „Tiekėjų pašalinimo pagrindai“</w:t>
                </w:r>
                <w:r>
                  <w:rPr>
                    <w:noProof/>
                    <w:webHidden/>
                  </w:rPr>
                  <w:tab/>
                </w:r>
                <w:r>
                  <w:rPr>
                    <w:noProof/>
                    <w:webHidden/>
                  </w:rPr>
                  <w:fldChar w:fldCharType="begin"/>
                </w:r>
                <w:r>
                  <w:rPr>
                    <w:noProof/>
                    <w:webHidden/>
                  </w:rPr>
                  <w:instrText xml:space="preserve"> PAGEREF _Toc210225775 \h </w:instrText>
                </w:r>
                <w:r>
                  <w:rPr>
                    <w:noProof/>
                    <w:webHidden/>
                  </w:rPr>
                </w:r>
                <w:r>
                  <w:rPr>
                    <w:noProof/>
                    <w:webHidden/>
                  </w:rPr>
                  <w:fldChar w:fldCharType="separate"/>
                </w:r>
                <w:r>
                  <w:rPr>
                    <w:noProof/>
                    <w:webHidden/>
                  </w:rPr>
                  <w:t>9</w:t>
                </w:r>
                <w:r>
                  <w:rPr>
                    <w:noProof/>
                    <w:webHidden/>
                  </w:rPr>
                  <w:fldChar w:fldCharType="end"/>
                </w:r>
              </w:hyperlink>
            </w:p>
            <w:p w14:paraId="12BA0D47" w14:textId="39045832"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6" w:history="1">
                <w:r w:rsidRPr="005271D7">
                  <w:rPr>
                    <w:rStyle w:val="Hipersaitas"/>
                    <w:bCs/>
                    <w:noProof/>
                  </w:rPr>
                  <w:t>Specialiųjų Pirkimo sąlygų 4 priedas „Tiekėjų kvalifikacijos reikalavimai“</w:t>
                </w:r>
                <w:r>
                  <w:rPr>
                    <w:noProof/>
                    <w:webHidden/>
                  </w:rPr>
                  <w:tab/>
                </w:r>
                <w:r>
                  <w:rPr>
                    <w:noProof/>
                    <w:webHidden/>
                  </w:rPr>
                  <w:fldChar w:fldCharType="begin"/>
                </w:r>
                <w:r>
                  <w:rPr>
                    <w:noProof/>
                    <w:webHidden/>
                  </w:rPr>
                  <w:instrText xml:space="preserve"> PAGEREF _Toc210225776 \h </w:instrText>
                </w:r>
                <w:r>
                  <w:rPr>
                    <w:noProof/>
                    <w:webHidden/>
                  </w:rPr>
                </w:r>
                <w:r>
                  <w:rPr>
                    <w:noProof/>
                    <w:webHidden/>
                  </w:rPr>
                  <w:fldChar w:fldCharType="separate"/>
                </w:r>
                <w:r>
                  <w:rPr>
                    <w:noProof/>
                    <w:webHidden/>
                  </w:rPr>
                  <w:t>9</w:t>
                </w:r>
                <w:r>
                  <w:rPr>
                    <w:noProof/>
                    <w:webHidden/>
                  </w:rPr>
                  <w:fldChar w:fldCharType="end"/>
                </w:r>
              </w:hyperlink>
            </w:p>
            <w:p w14:paraId="069C204F" w14:textId="171BB0F6"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7" w:history="1">
                <w:r w:rsidRPr="005271D7">
                  <w:rPr>
                    <w:rStyle w:val="Hipersaitas"/>
                    <w:bCs/>
                    <w:noProof/>
                  </w:rPr>
                  <w:t>Specialiųjų Pirkimo sąlygų 5 priedas „Aplinkos apsaugos vadybos sistemos standartai“</w:t>
                </w:r>
                <w:r>
                  <w:rPr>
                    <w:noProof/>
                    <w:webHidden/>
                  </w:rPr>
                  <w:tab/>
                </w:r>
                <w:r>
                  <w:rPr>
                    <w:noProof/>
                    <w:webHidden/>
                  </w:rPr>
                  <w:fldChar w:fldCharType="begin"/>
                </w:r>
                <w:r>
                  <w:rPr>
                    <w:noProof/>
                    <w:webHidden/>
                  </w:rPr>
                  <w:instrText xml:space="preserve"> PAGEREF _Toc210225777 \h </w:instrText>
                </w:r>
                <w:r>
                  <w:rPr>
                    <w:noProof/>
                    <w:webHidden/>
                  </w:rPr>
                </w:r>
                <w:r>
                  <w:rPr>
                    <w:noProof/>
                    <w:webHidden/>
                  </w:rPr>
                  <w:fldChar w:fldCharType="separate"/>
                </w:r>
                <w:r>
                  <w:rPr>
                    <w:noProof/>
                    <w:webHidden/>
                  </w:rPr>
                  <w:t>9</w:t>
                </w:r>
                <w:r>
                  <w:rPr>
                    <w:noProof/>
                    <w:webHidden/>
                  </w:rPr>
                  <w:fldChar w:fldCharType="end"/>
                </w:r>
              </w:hyperlink>
            </w:p>
            <w:p w14:paraId="2E901D10" w14:textId="3F8BD580"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8" w:history="1">
                <w:r w:rsidRPr="005271D7">
                  <w:rPr>
                    <w:rStyle w:val="Hipersaitas"/>
                    <w:bCs/>
                    <w:noProof/>
                  </w:rPr>
                  <w:t>Specialiųjų Pirkimo sąlygų 6 priedas „EBVPD“</w:t>
                </w:r>
                <w:r>
                  <w:rPr>
                    <w:noProof/>
                    <w:webHidden/>
                  </w:rPr>
                  <w:tab/>
                </w:r>
                <w:r>
                  <w:rPr>
                    <w:noProof/>
                    <w:webHidden/>
                  </w:rPr>
                  <w:fldChar w:fldCharType="begin"/>
                </w:r>
                <w:r>
                  <w:rPr>
                    <w:noProof/>
                    <w:webHidden/>
                  </w:rPr>
                  <w:instrText xml:space="preserve"> PAGEREF _Toc210225778 \h </w:instrText>
                </w:r>
                <w:r>
                  <w:rPr>
                    <w:noProof/>
                    <w:webHidden/>
                  </w:rPr>
                </w:r>
                <w:r>
                  <w:rPr>
                    <w:noProof/>
                    <w:webHidden/>
                  </w:rPr>
                  <w:fldChar w:fldCharType="separate"/>
                </w:r>
                <w:r>
                  <w:rPr>
                    <w:noProof/>
                    <w:webHidden/>
                  </w:rPr>
                  <w:t>9</w:t>
                </w:r>
                <w:r>
                  <w:rPr>
                    <w:noProof/>
                    <w:webHidden/>
                  </w:rPr>
                  <w:fldChar w:fldCharType="end"/>
                </w:r>
              </w:hyperlink>
            </w:p>
            <w:p w14:paraId="69B7C8A6" w14:textId="42290997"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79" w:history="1">
                <w:r w:rsidRPr="005271D7">
                  <w:rPr>
                    <w:rStyle w:val="Hipersaitas"/>
                    <w:bCs/>
                    <w:noProof/>
                  </w:rPr>
                  <w:t>Specialiųjų Pirkimo sąlygų 7 priedas „Pasiūlymo forma“</w:t>
                </w:r>
                <w:r>
                  <w:rPr>
                    <w:noProof/>
                    <w:webHidden/>
                  </w:rPr>
                  <w:tab/>
                </w:r>
                <w:r>
                  <w:rPr>
                    <w:noProof/>
                    <w:webHidden/>
                  </w:rPr>
                  <w:fldChar w:fldCharType="begin"/>
                </w:r>
                <w:r>
                  <w:rPr>
                    <w:noProof/>
                    <w:webHidden/>
                  </w:rPr>
                  <w:instrText xml:space="preserve"> PAGEREF _Toc210225779 \h </w:instrText>
                </w:r>
                <w:r>
                  <w:rPr>
                    <w:noProof/>
                    <w:webHidden/>
                  </w:rPr>
                </w:r>
                <w:r>
                  <w:rPr>
                    <w:noProof/>
                    <w:webHidden/>
                  </w:rPr>
                  <w:fldChar w:fldCharType="separate"/>
                </w:r>
                <w:r>
                  <w:rPr>
                    <w:noProof/>
                    <w:webHidden/>
                  </w:rPr>
                  <w:t>9</w:t>
                </w:r>
                <w:r>
                  <w:rPr>
                    <w:noProof/>
                    <w:webHidden/>
                  </w:rPr>
                  <w:fldChar w:fldCharType="end"/>
                </w:r>
              </w:hyperlink>
            </w:p>
            <w:p w14:paraId="4A998057" w14:textId="2E717371"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0" w:history="1">
                <w:r w:rsidRPr="005271D7">
                  <w:rPr>
                    <w:rStyle w:val="Hipersaitas"/>
                    <w:bCs/>
                    <w:noProof/>
                  </w:rPr>
                  <w:t>Specialiųjų Pirkimo sąlygų 8 priedas „Sutarties projektas“</w:t>
                </w:r>
                <w:r>
                  <w:rPr>
                    <w:noProof/>
                    <w:webHidden/>
                  </w:rPr>
                  <w:tab/>
                </w:r>
                <w:r>
                  <w:rPr>
                    <w:noProof/>
                    <w:webHidden/>
                  </w:rPr>
                  <w:fldChar w:fldCharType="begin"/>
                </w:r>
                <w:r>
                  <w:rPr>
                    <w:noProof/>
                    <w:webHidden/>
                  </w:rPr>
                  <w:instrText xml:space="preserve"> PAGEREF _Toc210225780 \h </w:instrText>
                </w:r>
                <w:r>
                  <w:rPr>
                    <w:noProof/>
                    <w:webHidden/>
                  </w:rPr>
                </w:r>
                <w:r>
                  <w:rPr>
                    <w:noProof/>
                    <w:webHidden/>
                  </w:rPr>
                  <w:fldChar w:fldCharType="separate"/>
                </w:r>
                <w:r>
                  <w:rPr>
                    <w:noProof/>
                    <w:webHidden/>
                  </w:rPr>
                  <w:t>9</w:t>
                </w:r>
                <w:r>
                  <w:rPr>
                    <w:noProof/>
                    <w:webHidden/>
                  </w:rPr>
                  <w:fldChar w:fldCharType="end"/>
                </w:r>
              </w:hyperlink>
            </w:p>
            <w:p w14:paraId="7DDD62FE" w14:textId="66D32DB0"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1" w:history="1">
                <w:r w:rsidRPr="005271D7">
                  <w:rPr>
                    <w:rStyle w:val="Hipersaitas"/>
                    <w:bCs/>
                    <w:noProof/>
                  </w:rPr>
                  <w:t>Specialiųjų Pirkimo sąlygų 9 priedas „</w:t>
                </w:r>
                <w:r w:rsidRPr="005271D7">
                  <w:rPr>
                    <w:rStyle w:val="Hipersaitas"/>
                    <w:rFonts w:eastAsia="Calibri"/>
                    <w:bCs/>
                    <w:noProof/>
                  </w:rPr>
                  <w:t>Deklaracijos dėl Reglamento</w:t>
                </w:r>
                <w:r w:rsidRPr="005271D7">
                  <w:rPr>
                    <w:rStyle w:val="Hipersaitas"/>
                    <w:bCs/>
                    <w:noProof/>
                  </w:rPr>
                  <w:t xml:space="preserve"> (ES) 2022/576</w:t>
                </w:r>
                <w:r w:rsidRPr="005271D7">
                  <w:rPr>
                    <w:rStyle w:val="Hipersaitas"/>
                    <w:rFonts w:eastAsia="Calibri"/>
                    <w:bCs/>
                    <w:noProof/>
                  </w:rPr>
                  <w:t xml:space="preserve"> 5k straipsnio formos</w:t>
                </w:r>
                <w:r w:rsidRPr="005271D7">
                  <w:rPr>
                    <w:rStyle w:val="Hipersaitas"/>
                    <w:rFonts w:eastAsia="Calibri"/>
                    <w:noProof/>
                  </w:rPr>
                  <w:t>“</w:t>
                </w:r>
                <w:r>
                  <w:rPr>
                    <w:noProof/>
                    <w:webHidden/>
                  </w:rPr>
                  <w:tab/>
                </w:r>
                <w:r>
                  <w:rPr>
                    <w:noProof/>
                    <w:webHidden/>
                  </w:rPr>
                  <w:fldChar w:fldCharType="begin"/>
                </w:r>
                <w:r>
                  <w:rPr>
                    <w:noProof/>
                    <w:webHidden/>
                  </w:rPr>
                  <w:instrText xml:space="preserve"> PAGEREF _Toc210225781 \h </w:instrText>
                </w:r>
                <w:r>
                  <w:rPr>
                    <w:noProof/>
                    <w:webHidden/>
                  </w:rPr>
                </w:r>
                <w:r>
                  <w:rPr>
                    <w:noProof/>
                    <w:webHidden/>
                  </w:rPr>
                  <w:fldChar w:fldCharType="separate"/>
                </w:r>
                <w:r>
                  <w:rPr>
                    <w:noProof/>
                    <w:webHidden/>
                  </w:rPr>
                  <w:t>9</w:t>
                </w:r>
                <w:r>
                  <w:rPr>
                    <w:noProof/>
                    <w:webHidden/>
                  </w:rPr>
                  <w:fldChar w:fldCharType="end"/>
                </w:r>
              </w:hyperlink>
            </w:p>
            <w:p w14:paraId="312B9EDD" w14:textId="04B08DE5"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2" w:history="1">
                <w:r w:rsidRPr="005271D7">
                  <w:rPr>
                    <w:rStyle w:val="Hipersaitas"/>
                    <w:bCs/>
                    <w:noProof/>
                  </w:rPr>
                  <w:t>Specialiųjų Pirkimo sąlygų 10 priedas „Pavyzdinė Deklaracijos dėl Viešųjų pirkimų įstatymo 45 straipsnio 2¹ dalies numatytų sąlygų forma“</w:t>
                </w:r>
                <w:r>
                  <w:rPr>
                    <w:noProof/>
                    <w:webHidden/>
                  </w:rPr>
                  <w:tab/>
                </w:r>
                <w:r>
                  <w:rPr>
                    <w:noProof/>
                    <w:webHidden/>
                  </w:rPr>
                  <w:fldChar w:fldCharType="begin"/>
                </w:r>
                <w:r>
                  <w:rPr>
                    <w:noProof/>
                    <w:webHidden/>
                  </w:rPr>
                  <w:instrText xml:space="preserve"> PAGEREF _Toc210225782 \h </w:instrText>
                </w:r>
                <w:r>
                  <w:rPr>
                    <w:noProof/>
                    <w:webHidden/>
                  </w:rPr>
                </w:r>
                <w:r>
                  <w:rPr>
                    <w:noProof/>
                    <w:webHidden/>
                  </w:rPr>
                  <w:fldChar w:fldCharType="separate"/>
                </w:r>
                <w:r>
                  <w:rPr>
                    <w:noProof/>
                    <w:webHidden/>
                  </w:rPr>
                  <w:t>10</w:t>
                </w:r>
                <w:r>
                  <w:rPr>
                    <w:noProof/>
                    <w:webHidden/>
                  </w:rPr>
                  <w:fldChar w:fldCharType="end"/>
                </w:r>
              </w:hyperlink>
            </w:p>
            <w:p w14:paraId="717A5009" w14:textId="318A43C6"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3" w:history="1">
                <w:r w:rsidRPr="005271D7">
                  <w:rPr>
                    <w:rStyle w:val="Hipersaitas"/>
                    <w:bCs/>
                    <w:noProof/>
                  </w:rPr>
                  <w:t xml:space="preserve">Specialiųjų </w:t>
                </w:r>
                <w:r w:rsidRPr="005271D7">
                  <w:rPr>
                    <w:rStyle w:val="Hipersaitas"/>
                    <w:rFonts w:eastAsiaTheme="majorEastAsia"/>
                    <w:bCs/>
                    <w:noProof/>
                  </w:rPr>
                  <w:t>Pirkimo sąlygų 11 priedas „Pasiūlymų vertinimo kriterijai ir sąlygos“</w:t>
                </w:r>
                <w:r>
                  <w:rPr>
                    <w:noProof/>
                    <w:webHidden/>
                  </w:rPr>
                  <w:tab/>
                </w:r>
                <w:r>
                  <w:rPr>
                    <w:noProof/>
                    <w:webHidden/>
                  </w:rPr>
                  <w:fldChar w:fldCharType="begin"/>
                </w:r>
                <w:r>
                  <w:rPr>
                    <w:noProof/>
                    <w:webHidden/>
                  </w:rPr>
                  <w:instrText xml:space="preserve"> PAGEREF _Toc210225783 \h </w:instrText>
                </w:r>
                <w:r>
                  <w:rPr>
                    <w:noProof/>
                    <w:webHidden/>
                  </w:rPr>
                </w:r>
                <w:r>
                  <w:rPr>
                    <w:noProof/>
                    <w:webHidden/>
                  </w:rPr>
                  <w:fldChar w:fldCharType="separate"/>
                </w:r>
                <w:r>
                  <w:rPr>
                    <w:noProof/>
                    <w:webHidden/>
                  </w:rPr>
                  <w:t>10</w:t>
                </w:r>
                <w:r>
                  <w:rPr>
                    <w:noProof/>
                    <w:webHidden/>
                  </w:rPr>
                  <w:fldChar w:fldCharType="end"/>
                </w:r>
              </w:hyperlink>
            </w:p>
            <w:p w14:paraId="7C5D5B9B" w14:textId="3E9CCC08"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4" w:history="1">
                <w:r w:rsidRPr="005271D7">
                  <w:rPr>
                    <w:rStyle w:val="Hipersaitas"/>
                    <w:bCs/>
                    <w:noProof/>
                  </w:rPr>
                  <w:t>Specialiųjų Pirkimo sąlygų 12 priedas „Specialistų sąrašo forma“</w:t>
                </w:r>
                <w:r>
                  <w:rPr>
                    <w:noProof/>
                    <w:webHidden/>
                  </w:rPr>
                  <w:tab/>
                </w:r>
                <w:r>
                  <w:rPr>
                    <w:noProof/>
                    <w:webHidden/>
                  </w:rPr>
                  <w:fldChar w:fldCharType="begin"/>
                </w:r>
                <w:r>
                  <w:rPr>
                    <w:noProof/>
                    <w:webHidden/>
                  </w:rPr>
                  <w:instrText xml:space="preserve"> PAGEREF _Toc210225784 \h </w:instrText>
                </w:r>
                <w:r>
                  <w:rPr>
                    <w:noProof/>
                    <w:webHidden/>
                  </w:rPr>
                </w:r>
                <w:r>
                  <w:rPr>
                    <w:noProof/>
                    <w:webHidden/>
                  </w:rPr>
                  <w:fldChar w:fldCharType="separate"/>
                </w:r>
                <w:r>
                  <w:rPr>
                    <w:noProof/>
                    <w:webHidden/>
                  </w:rPr>
                  <w:t>10</w:t>
                </w:r>
                <w:r>
                  <w:rPr>
                    <w:noProof/>
                    <w:webHidden/>
                  </w:rPr>
                  <w:fldChar w:fldCharType="end"/>
                </w:r>
              </w:hyperlink>
            </w:p>
            <w:p w14:paraId="249050B5" w14:textId="267325A9"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5" w:history="1">
                <w:r w:rsidRPr="005271D7">
                  <w:rPr>
                    <w:rStyle w:val="Hipersaitas"/>
                    <w:bCs/>
                    <w:noProof/>
                  </w:rPr>
                  <w:t>Specialiųjų Pirkimo sąlygų 13 priedas</w:t>
                </w:r>
                <w:r>
                  <w:rPr>
                    <w:noProof/>
                    <w:webHidden/>
                  </w:rPr>
                  <w:tab/>
                </w:r>
                <w:r>
                  <w:rPr>
                    <w:noProof/>
                    <w:webHidden/>
                  </w:rPr>
                  <w:fldChar w:fldCharType="begin"/>
                </w:r>
                <w:r>
                  <w:rPr>
                    <w:noProof/>
                    <w:webHidden/>
                  </w:rPr>
                  <w:instrText xml:space="preserve"> PAGEREF _Toc210225785 \h </w:instrText>
                </w:r>
                <w:r>
                  <w:rPr>
                    <w:noProof/>
                    <w:webHidden/>
                  </w:rPr>
                </w:r>
                <w:r>
                  <w:rPr>
                    <w:noProof/>
                    <w:webHidden/>
                  </w:rPr>
                  <w:fldChar w:fldCharType="separate"/>
                </w:r>
                <w:r>
                  <w:rPr>
                    <w:noProof/>
                    <w:webHidden/>
                  </w:rPr>
                  <w:t>10</w:t>
                </w:r>
                <w:r>
                  <w:rPr>
                    <w:noProof/>
                    <w:webHidden/>
                  </w:rPr>
                  <w:fldChar w:fldCharType="end"/>
                </w:r>
              </w:hyperlink>
            </w:p>
            <w:p w14:paraId="4F74EBEC" w14:textId="6FA33DBE"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6" w:history="1">
                <w:r w:rsidRPr="005271D7">
                  <w:rPr>
                    <w:rStyle w:val="Hipersaitas"/>
                    <w:bCs/>
                    <w:noProof/>
                  </w:rPr>
                  <w:t>„Atliktų svarbiausių statybos darbų sąrašo forma“</w:t>
                </w:r>
                <w:r>
                  <w:rPr>
                    <w:noProof/>
                    <w:webHidden/>
                  </w:rPr>
                  <w:tab/>
                </w:r>
                <w:r>
                  <w:rPr>
                    <w:noProof/>
                    <w:webHidden/>
                  </w:rPr>
                  <w:fldChar w:fldCharType="begin"/>
                </w:r>
                <w:r>
                  <w:rPr>
                    <w:noProof/>
                    <w:webHidden/>
                  </w:rPr>
                  <w:instrText xml:space="preserve"> PAGEREF _Toc210225786 \h </w:instrText>
                </w:r>
                <w:r>
                  <w:rPr>
                    <w:noProof/>
                    <w:webHidden/>
                  </w:rPr>
                </w:r>
                <w:r>
                  <w:rPr>
                    <w:noProof/>
                    <w:webHidden/>
                  </w:rPr>
                  <w:fldChar w:fldCharType="separate"/>
                </w:r>
                <w:r>
                  <w:rPr>
                    <w:noProof/>
                    <w:webHidden/>
                  </w:rPr>
                  <w:t>10</w:t>
                </w:r>
                <w:r>
                  <w:rPr>
                    <w:noProof/>
                    <w:webHidden/>
                  </w:rPr>
                  <w:fldChar w:fldCharType="end"/>
                </w:r>
              </w:hyperlink>
            </w:p>
            <w:p w14:paraId="538B911A" w14:textId="4E8725DF"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7" w:history="1">
                <w:r w:rsidRPr="005271D7">
                  <w:rPr>
                    <w:rStyle w:val="Hipersaitas"/>
                    <w:bCs/>
                    <w:noProof/>
                  </w:rPr>
                  <w:t>Pirkimo sąlygų 14 priedas „Mokslo paskirties pastato (Ginkūnų Sofijos ir Vladimiro Zubovų progimnazijos (7.11)) Aušros g. 2, Ginkūnų k., Ginkūnų sen., Šiaulių r. sav., statybos projektas“ Nr. 230804A-01-TP“</w:t>
                </w:r>
                <w:r>
                  <w:rPr>
                    <w:noProof/>
                    <w:webHidden/>
                  </w:rPr>
                  <w:tab/>
                </w:r>
                <w:r>
                  <w:rPr>
                    <w:noProof/>
                    <w:webHidden/>
                  </w:rPr>
                  <w:fldChar w:fldCharType="begin"/>
                </w:r>
                <w:r>
                  <w:rPr>
                    <w:noProof/>
                    <w:webHidden/>
                  </w:rPr>
                  <w:instrText xml:space="preserve"> PAGEREF _Toc210225787 \h </w:instrText>
                </w:r>
                <w:r>
                  <w:rPr>
                    <w:noProof/>
                    <w:webHidden/>
                  </w:rPr>
                </w:r>
                <w:r>
                  <w:rPr>
                    <w:noProof/>
                    <w:webHidden/>
                  </w:rPr>
                  <w:fldChar w:fldCharType="separate"/>
                </w:r>
                <w:r>
                  <w:rPr>
                    <w:noProof/>
                    <w:webHidden/>
                  </w:rPr>
                  <w:t>10</w:t>
                </w:r>
                <w:r>
                  <w:rPr>
                    <w:noProof/>
                    <w:webHidden/>
                  </w:rPr>
                  <w:fldChar w:fldCharType="end"/>
                </w:r>
              </w:hyperlink>
            </w:p>
            <w:p w14:paraId="2C4A8084" w14:textId="60B8326E"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8" w:history="1">
                <w:r w:rsidRPr="005271D7">
                  <w:rPr>
                    <w:rStyle w:val="Hipersaitas"/>
                    <w:bCs/>
                    <w:noProof/>
                  </w:rPr>
                  <w:t>Specialiųjų Pirkimo sąlygų 15 priedas</w:t>
                </w:r>
                <w:r>
                  <w:rPr>
                    <w:noProof/>
                    <w:webHidden/>
                  </w:rPr>
                  <w:tab/>
                </w:r>
                <w:r>
                  <w:rPr>
                    <w:noProof/>
                    <w:webHidden/>
                  </w:rPr>
                  <w:fldChar w:fldCharType="begin"/>
                </w:r>
                <w:r>
                  <w:rPr>
                    <w:noProof/>
                    <w:webHidden/>
                  </w:rPr>
                  <w:instrText xml:space="preserve"> PAGEREF _Toc210225788 \h </w:instrText>
                </w:r>
                <w:r>
                  <w:rPr>
                    <w:noProof/>
                    <w:webHidden/>
                  </w:rPr>
                </w:r>
                <w:r>
                  <w:rPr>
                    <w:noProof/>
                    <w:webHidden/>
                  </w:rPr>
                  <w:fldChar w:fldCharType="separate"/>
                </w:r>
                <w:r>
                  <w:rPr>
                    <w:noProof/>
                    <w:webHidden/>
                  </w:rPr>
                  <w:t>10</w:t>
                </w:r>
                <w:r>
                  <w:rPr>
                    <w:noProof/>
                    <w:webHidden/>
                  </w:rPr>
                  <w:fldChar w:fldCharType="end"/>
                </w:r>
              </w:hyperlink>
            </w:p>
            <w:p w14:paraId="41311B46" w14:textId="0B5F489F" w:rsidR="00305C28" w:rsidRDefault="00305C28">
              <w:pPr>
                <w:pStyle w:val="Turinys2"/>
                <w:rPr>
                  <w:rFonts w:asciiTheme="minorHAnsi" w:eastAsiaTheme="minorEastAsia" w:hAnsiTheme="minorHAnsi" w:cstheme="minorBidi"/>
                  <w:b w:val="0"/>
                  <w:noProof/>
                  <w:color w:val="auto"/>
                  <w:kern w:val="2"/>
                  <w:lang w:eastAsia="lt-LT"/>
                  <w14:ligatures w14:val="standardContextual"/>
                </w:rPr>
              </w:pPr>
              <w:hyperlink w:anchor="_Toc210225789" w:history="1">
                <w:r w:rsidRPr="005271D7">
                  <w:rPr>
                    <w:rStyle w:val="Hipersaitas"/>
                    <w:bCs/>
                    <w:noProof/>
                  </w:rPr>
                  <w:t>„Pavyzdinės pasiūlymo galiojimo užtikrinimo (laidavimo draudimo ir garantijos) formos“</w:t>
                </w:r>
                <w:r>
                  <w:rPr>
                    <w:noProof/>
                    <w:webHidden/>
                  </w:rPr>
                  <w:tab/>
                </w:r>
                <w:r>
                  <w:rPr>
                    <w:noProof/>
                    <w:webHidden/>
                  </w:rPr>
                  <w:fldChar w:fldCharType="begin"/>
                </w:r>
                <w:r>
                  <w:rPr>
                    <w:noProof/>
                    <w:webHidden/>
                  </w:rPr>
                  <w:instrText xml:space="preserve"> PAGEREF _Toc210225789 \h </w:instrText>
                </w:r>
                <w:r>
                  <w:rPr>
                    <w:noProof/>
                    <w:webHidden/>
                  </w:rPr>
                </w:r>
                <w:r>
                  <w:rPr>
                    <w:noProof/>
                    <w:webHidden/>
                  </w:rPr>
                  <w:fldChar w:fldCharType="separate"/>
                </w:r>
                <w:r>
                  <w:rPr>
                    <w:noProof/>
                    <w:webHidden/>
                  </w:rPr>
                  <w:t>10</w:t>
                </w:r>
                <w:r>
                  <w:rPr>
                    <w:noProof/>
                    <w:webHidden/>
                  </w:rPr>
                  <w:fldChar w:fldCharType="end"/>
                </w:r>
              </w:hyperlink>
            </w:p>
            <w:p w14:paraId="0DDC40AE" w14:textId="13F025AC" w:rsidR="001C24BC" w:rsidRPr="00681BCD" w:rsidRDefault="001C24BC" w:rsidP="00202DB9">
              <w:pPr>
                <w:pStyle w:val="Turinys2"/>
                <w:ind w:left="0"/>
                <w:rPr>
                  <w:color w:val="auto"/>
                </w:rPr>
              </w:pPr>
              <w:r w:rsidRPr="00681BCD">
                <w:rPr>
                  <w:color w:val="auto"/>
                  <w:shd w:val="clear" w:color="auto" w:fill="E6E6E6"/>
                </w:rPr>
                <w:fldChar w:fldCharType="end"/>
              </w:r>
            </w:p>
          </w:sdtContent>
        </w:sdt>
        <w:p w14:paraId="73CCB438" w14:textId="150F673B" w:rsidR="005F13F0" w:rsidRPr="00681BCD" w:rsidRDefault="00897686" w:rsidP="00897686">
          <w:pPr>
            <w:rPr>
              <w:rFonts w:cstheme="minorHAnsi"/>
            </w:rPr>
          </w:pPr>
          <w:r w:rsidRPr="00681BCD">
            <w:rPr>
              <w:rFonts w:cstheme="minorHAnsi"/>
            </w:rPr>
            <w:br w:type="page"/>
          </w:r>
        </w:p>
      </w:sdtContent>
    </w:sdt>
    <w:p w14:paraId="7DBFF88B" w14:textId="0FE73970" w:rsidR="002415C7" w:rsidRPr="00681BCD"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10225762"/>
      <w:bookmarkStart w:id="1" w:name="_Toc335201954"/>
      <w:bookmarkStart w:id="2" w:name="_Toc147739116"/>
      <w:r w:rsidRPr="00681BCD">
        <w:rPr>
          <w:rFonts w:ascii="Times New Roman" w:hAnsi="Times New Roman" w:cs="Times New Roman"/>
          <w:b/>
          <w:bCs/>
          <w:sz w:val="32"/>
          <w:szCs w:val="32"/>
        </w:rPr>
        <w:lastRenderedPageBreak/>
        <w:t>Bendra informacija</w:t>
      </w:r>
      <w:bookmarkEnd w:id="0"/>
    </w:p>
    <w:p w14:paraId="064D9154" w14:textId="033D7670" w:rsidR="005B5ED5" w:rsidRPr="00681BCD"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Perkančioji organizacija – </w:t>
      </w:r>
      <w:r w:rsidR="00E43495" w:rsidRPr="00681BCD">
        <w:rPr>
          <w:rFonts w:ascii="Times New Roman" w:hAnsi="Times New Roman" w:cs="Times New Roman"/>
          <w:sz w:val="24"/>
          <w:szCs w:val="24"/>
        </w:rPr>
        <w:t>biudžetinė įstaiga Šiaulių rajono savivaldybės administracija</w:t>
      </w:r>
      <w:r w:rsidR="00E56BA8" w:rsidRPr="00681BCD">
        <w:rPr>
          <w:rFonts w:ascii="Times New Roman" w:eastAsia="Calibri" w:hAnsi="Times New Roman" w:cs="Times New Roman"/>
          <w:sz w:val="24"/>
          <w:szCs w:val="24"/>
        </w:rPr>
        <w:t>,</w:t>
      </w:r>
      <w:r w:rsidR="00E56BA8" w:rsidRPr="00681BCD">
        <w:rPr>
          <w:rFonts w:ascii="Times New Roman" w:eastAsia="Calibri" w:hAnsi="Times New Roman" w:cs="Times New Roman"/>
          <w:color w:val="00B050"/>
          <w:sz w:val="24"/>
          <w:szCs w:val="24"/>
        </w:rPr>
        <w:t xml:space="preserve"> </w:t>
      </w:r>
      <w:r w:rsidR="00E56BA8" w:rsidRPr="00681BCD">
        <w:rPr>
          <w:rFonts w:ascii="Times New Roman" w:eastAsia="Calibri" w:hAnsi="Times New Roman" w:cs="Times New Roman"/>
          <w:sz w:val="24"/>
          <w:szCs w:val="24"/>
        </w:rPr>
        <w:t xml:space="preserve">juridinio asmens kodas </w:t>
      </w:r>
      <w:r w:rsidR="00E43495" w:rsidRPr="00681BCD">
        <w:rPr>
          <w:rFonts w:ascii="Times New Roman" w:eastAsia="Calibri" w:hAnsi="Times New Roman" w:cs="Times New Roman"/>
          <w:sz w:val="24"/>
          <w:szCs w:val="24"/>
        </w:rPr>
        <w:t>188726051</w:t>
      </w:r>
      <w:r w:rsidR="00E56BA8" w:rsidRPr="00681BCD">
        <w:rPr>
          <w:rFonts w:ascii="Times New Roman" w:eastAsia="Calibri" w:hAnsi="Times New Roman" w:cs="Times New Roman"/>
          <w:sz w:val="24"/>
          <w:szCs w:val="24"/>
        </w:rPr>
        <w:t xml:space="preserve">, adresas </w:t>
      </w:r>
      <w:r w:rsidR="00E43495" w:rsidRPr="00681BCD">
        <w:rPr>
          <w:rFonts w:ascii="Times New Roman" w:eastAsia="Calibri" w:hAnsi="Times New Roman" w:cs="Times New Roman"/>
          <w:sz w:val="24"/>
          <w:szCs w:val="24"/>
        </w:rPr>
        <w:t>Vilniaus g. 263, 76337 Šiauliai</w:t>
      </w:r>
      <w:r w:rsidR="00E56BA8" w:rsidRPr="00681BCD">
        <w:rPr>
          <w:rFonts w:ascii="Times New Roman" w:eastAsia="Calibri" w:hAnsi="Times New Roman" w:cs="Times New Roman"/>
          <w:sz w:val="24"/>
          <w:szCs w:val="24"/>
        </w:rPr>
        <w:t xml:space="preserve">, darbo laikas </w:t>
      </w:r>
      <w:r w:rsidR="00E43495" w:rsidRPr="00681BCD">
        <w:rPr>
          <w:rFonts w:ascii="Times New Roman" w:eastAsia="Calibri" w:hAnsi="Times New Roman" w:cs="Times New Roman"/>
          <w:sz w:val="24"/>
          <w:szCs w:val="24"/>
        </w:rPr>
        <w:t>8</w:t>
      </w:r>
      <w:r w:rsidR="00EA41A5" w:rsidRPr="00681BCD">
        <w:rPr>
          <w:rFonts w:ascii="Times New Roman" w:eastAsia="Calibri" w:hAnsi="Times New Roman" w:cs="Times New Roman"/>
          <w:sz w:val="24"/>
          <w:szCs w:val="24"/>
        </w:rPr>
        <w:t>:</w:t>
      </w:r>
      <w:r w:rsidR="00E43495" w:rsidRPr="00681BCD">
        <w:rPr>
          <w:rFonts w:ascii="Times New Roman" w:eastAsia="Calibri" w:hAnsi="Times New Roman" w:cs="Times New Roman"/>
          <w:sz w:val="24"/>
          <w:szCs w:val="24"/>
        </w:rPr>
        <w:t>00–17:00 val.</w:t>
      </w:r>
      <w:r w:rsidR="00E56BA8" w:rsidRPr="00681BCD">
        <w:rPr>
          <w:rFonts w:ascii="Times New Roman" w:eastAsia="Calibri" w:hAnsi="Times New Roman" w:cs="Times New Roman"/>
          <w:sz w:val="24"/>
          <w:szCs w:val="24"/>
        </w:rPr>
        <w:t xml:space="preserve"> </w:t>
      </w:r>
      <w:r w:rsidRPr="00681BCD">
        <w:rPr>
          <w:rFonts w:ascii="Times New Roman" w:eastAsiaTheme="minorHAnsi" w:hAnsi="Times New Roman" w:cs="Times New Roman"/>
          <w:sz w:val="24"/>
          <w:szCs w:val="24"/>
          <w:lang w:eastAsia="en-US"/>
        </w:rPr>
        <w:t>Perkančioji organizacija nėra PVM mokėtoja</w:t>
      </w:r>
      <w:r w:rsidRPr="00681BCD">
        <w:rPr>
          <w:rFonts w:ascii="Times New Roman" w:eastAsia="Calibri" w:hAnsi="Times New Roman" w:cs="Times New Roman"/>
          <w:sz w:val="24"/>
          <w:szCs w:val="24"/>
        </w:rPr>
        <w:t>.</w:t>
      </w:r>
    </w:p>
    <w:p w14:paraId="2239DD1B" w14:textId="3CC3A923" w:rsidR="002F5F8E" w:rsidRPr="00681BCD"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Pirkimas</w:t>
      </w:r>
      <w:r w:rsidR="00B37854" w:rsidRPr="00681BCD">
        <w:rPr>
          <w:rFonts w:ascii="Times New Roman" w:hAnsi="Times New Roman" w:cs="Times New Roman"/>
          <w:color w:val="000000" w:themeColor="text1"/>
          <w:sz w:val="24"/>
          <w:szCs w:val="24"/>
        </w:rPr>
        <w:t xml:space="preserve"> neatlieka</w:t>
      </w:r>
      <w:r w:rsidRPr="00681BCD">
        <w:rPr>
          <w:rFonts w:ascii="Times New Roman" w:hAnsi="Times New Roman" w:cs="Times New Roman"/>
          <w:color w:val="000000" w:themeColor="text1"/>
          <w:sz w:val="24"/>
          <w:szCs w:val="24"/>
        </w:rPr>
        <w:t>mas</w:t>
      </w:r>
      <w:r w:rsidR="00B37854" w:rsidRPr="00681BCD">
        <w:rPr>
          <w:rFonts w:ascii="Times New Roman" w:hAnsi="Times New Roman" w:cs="Times New Roman"/>
          <w:color w:val="000000" w:themeColor="text1"/>
          <w:sz w:val="24"/>
          <w:szCs w:val="24"/>
        </w:rPr>
        <w:t xml:space="preserve"> </w:t>
      </w:r>
      <w:r w:rsidR="002F5F8E" w:rsidRPr="00681BCD">
        <w:rPr>
          <w:rFonts w:ascii="Times New Roman" w:hAnsi="Times New Roman" w:cs="Times New Roman"/>
          <w:color w:val="000000" w:themeColor="text1"/>
          <w:sz w:val="24"/>
          <w:szCs w:val="24"/>
        </w:rPr>
        <w:t>naudojantis centralizuotų pirkimų katalogu</w:t>
      </w:r>
      <w:r w:rsidRPr="00681BCD">
        <w:rPr>
          <w:rFonts w:ascii="Times New Roman" w:hAnsi="Times New Roman" w:cs="Times New Roman"/>
          <w:color w:val="000000" w:themeColor="text1"/>
          <w:sz w:val="24"/>
          <w:szCs w:val="24"/>
        </w:rPr>
        <w:t xml:space="preserve">, nes </w:t>
      </w:r>
      <w:r w:rsidR="00E43495" w:rsidRPr="00681BCD">
        <w:rPr>
          <w:rFonts w:ascii="Times New Roman" w:hAnsi="Times New Roman" w:cs="Times New Roman"/>
          <w:color w:val="000000" w:themeColor="text1"/>
          <w:sz w:val="24"/>
          <w:szCs w:val="24"/>
        </w:rPr>
        <w:t>pirkimo per CPO LT atlikti nėra galimybės.</w:t>
      </w:r>
    </w:p>
    <w:p w14:paraId="7ADF0DB6" w14:textId="77777777" w:rsidR="00532BC3" w:rsidRPr="00681BCD"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Perkančioji</w:t>
      </w:r>
      <w:r w:rsidRPr="00681BCD">
        <w:rPr>
          <w:rFonts w:ascii="Times New Roman" w:eastAsia="Times New Roman" w:hAnsi="Times New Roman" w:cs="Times New Roman"/>
          <w:sz w:val="24"/>
          <w:szCs w:val="24"/>
        </w:rPr>
        <w:t xml:space="preserve"> organizacija nerezervuoja teisės dalyvauti pirkime.</w:t>
      </w:r>
    </w:p>
    <w:p w14:paraId="6B0ACBA0" w14:textId="77777777" w:rsidR="00532BC3" w:rsidRPr="00681BCD"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Stebėtojai dalyvauti </w:t>
      </w:r>
      <w:r w:rsidR="008A3C98" w:rsidRPr="00681BCD">
        <w:rPr>
          <w:rFonts w:ascii="Times New Roman" w:hAnsi="Times New Roman" w:cs="Times New Roman"/>
          <w:sz w:val="24"/>
          <w:szCs w:val="24"/>
        </w:rPr>
        <w:t>K</w:t>
      </w:r>
      <w:r w:rsidRPr="00681BCD">
        <w:rPr>
          <w:rFonts w:ascii="Times New Roman" w:hAnsi="Times New Roman" w:cs="Times New Roman"/>
          <w:sz w:val="24"/>
          <w:szCs w:val="24"/>
        </w:rPr>
        <w:t>omisijos posėdžiuose nėra kviečiami.</w:t>
      </w:r>
    </w:p>
    <w:p w14:paraId="10C6B139" w14:textId="22CD830D" w:rsidR="00532BC3" w:rsidRPr="00681BCD"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2263A" w:rsidRPr="00681BCD">
        <w:rPr>
          <w:rFonts w:ascii="Times New Roman" w:hAnsi="Times New Roman" w:cs="Times New Roman"/>
          <w:sz w:val="24"/>
          <w:szCs w:val="24"/>
        </w:rPr>
        <w:t>2 priedo 15</w:t>
      </w:r>
      <w:r w:rsidRPr="00681BCD">
        <w:rPr>
          <w:rFonts w:ascii="Times New Roman" w:hAnsi="Times New Roman" w:cs="Times New Roman"/>
          <w:sz w:val="24"/>
          <w:szCs w:val="24"/>
        </w:rPr>
        <w:t>.4 punktu. Aplinkos apaugos kriterijai nustatyti specialiųjų pirkimo sąlygų 5 priede.</w:t>
      </w:r>
    </w:p>
    <w:p w14:paraId="2413C02D" w14:textId="30A2AA9E" w:rsidR="00E32C8E" w:rsidRPr="00681BC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 xml:space="preserve">Išankstinis skelbimas apie </w:t>
      </w:r>
      <w:r w:rsidR="007A68AD" w:rsidRPr="00681BCD">
        <w:rPr>
          <w:rFonts w:ascii="Times New Roman" w:hAnsi="Times New Roman" w:cs="Times New Roman"/>
          <w:sz w:val="24"/>
          <w:szCs w:val="24"/>
        </w:rPr>
        <w:t>p</w:t>
      </w:r>
      <w:r w:rsidRPr="00681BCD">
        <w:rPr>
          <w:rFonts w:ascii="Times New Roman" w:hAnsi="Times New Roman" w:cs="Times New Roman"/>
          <w:sz w:val="24"/>
          <w:szCs w:val="24"/>
        </w:rPr>
        <w:t>irkimą nebuvo paskelbtas.</w:t>
      </w:r>
    </w:p>
    <w:p w14:paraId="72EF28E7" w14:textId="6B783EF8" w:rsidR="00AF1430" w:rsidRPr="00681BCD"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P</w:t>
      </w:r>
      <w:r w:rsidR="00E32C8E" w:rsidRPr="00681BCD">
        <w:rPr>
          <w:rFonts w:ascii="Times New Roman" w:hAnsi="Times New Roman" w:cs="Times New Roman"/>
          <w:sz w:val="24"/>
          <w:szCs w:val="24"/>
        </w:rPr>
        <w:t xml:space="preserve">irkime </w:t>
      </w:r>
      <w:r w:rsidR="007A68AD" w:rsidRPr="00681BCD">
        <w:rPr>
          <w:rFonts w:ascii="Times New Roman" w:hAnsi="Times New Roman" w:cs="Times New Roman"/>
          <w:sz w:val="24"/>
          <w:szCs w:val="24"/>
        </w:rPr>
        <w:t>perkančioji organizacija</w:t>
      </w:r>
      <w:r w:rsidR="00E32C8E" w:rsidRPr="00681BCD">
        <w:rPr>
          <w:rFonts w:ascii="Times New Roman" w:hAnsi="Times New Roman" w:cs="Times New Roman"/>
          <w:sz w:val="24"/>
          <w:szCs w:val="24"/>
        </w:rPr>
        <w:t xml:space="preserve"> nenumato skelbti pranešimo dėl savanoriško ex ante skaidrumo.</w:t>
      </w:r>
    </w:p>
    <w:p w14:paraId="278EA4A0" w14:textId="572C6BD2" w:rsidR="00AF1430" w:rsidRPr="00681BC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Pirkime neleidžia</w:t>
      </w:r>
      <w:r w:rsidR="00216820" w:rsidRPr="00681BCD">
        <w:rPr>
          <w:rFonts w:ascii="Times New Roman" w:hAnsi="Times New Roman" w:cs="Times New Roman"/>
          <w:sz w:val="24"/>
          <w:szCs w:val="24"/>
        </w:rPr>
        <w:t>ma</w:t>
      </w:r>
      <w:r w:rsidRPr="00681BCD">
        <w:rPr>
          <w:rFonts w:ascii="Times New Roman" w:hAnsi="Times New Roman" w:cs="Times New Roman"/>
          <w:sz w:val="24"/>
          <w:szCs w:val="24"/>
        </w:rPr>
        <w:t xml:space="preserve"> pateikti alternatyvių </w:t>
      </w:r>
      <w:r w:rsidR="00D27E76" w:rsidRPr="00681BCD">
        <w:rPr>
          <w:rFonts w:ascii="Times New Roman" w:hAnsi="Times New Roman" w:cs="Times New Roman"/>
          <w:sz w:val="24"/>
          <w:szCs w:val="24"/>
        </w:rPr>
        <w:t>p</w:t>
      </w:r>
      <w:r w:rsidRPr="00681BCD">
        <w:rPr>
          <w:rFonts w:ascii="Times New Roman" w:hAnsi="Times New Roman" w:cs="Times New Roman"/>
          <w:sz w:val="24"/>
          <w:szCs w:val="24"/>
        </w:rPr>
        <w:t>asiūlymų.</w:t>
      </w:r>
    </w:p>
    <w:p w14:paraId="0C002F05" w14:textId="68A15AD1" w:rsidR="00E32C8E" w:rsidRPr="00681BC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81BCD">
        <w:rPr>
          <w:rFonts w:ascii="Times New Roman" w:hAnsi="Times New Roman" w:cs="Times New Roman"/>
          <w:sz w:val="24"/>
          <w:szCs w:val="24"/>
        </w:rPr>
        <w:t>Bendrosios</w:t>
      </w:r>
      <w:r w:rsidRPr="00681BCD">
        <w:rPr>
          <w:rFonts w:ascii="Times New Roman" w:eastAsia="Arial" w:hAnsi="Times New Roman" w:cs="Times New Roman"/>
          <w:color w:val="333333"/>
          <w:sz w:val="24"/>
          <w:szCs w:val="24"/>
        </w:rPr>
        <w:t xml:space="preserve"> </w:t>
      </w:r>
      <w:r w:rsidR="007E5F55" w:rsidRPr="00681BCD">
        <w:rPr>
          <w:rFonts w:ascii="Times New Roman" w:eastAsia="Arial" w:hAnsi="Times New Roman" w:cs="Times New Roman"/>
          <w:color w:val="333333"/>
          <w:sz w:val="24"/>
          <w:szCs w:val="24"/>
        </w:rPr>
        <w:t xml:space="preserve">pirkimo </w:t>
      </w:r>
      <w:r w:rsidRPr="00681BCD">
        <w:rPr>
          <w:rFonts w:ascii="Times New Roman" w:eastAsia="Arial" w:hAnsi="Times New Roman" w:cs="Times New Roman"/>
          <w:color w:val="333333"/>
          <w:sz w:val="24"/>
          <w:szCs w:val="24"/>
        </w:rPr>
        <w:t>sąlygos yra neatskiriama ši</w:t>
      </w:r>
      <w:r w:rsidR="00C07F25" w:rsidRPr="00681BCD">
        <w:rPr>
          <w:rFonts w:ascii="Times New Roman" w:eastAsia="Arial" w:hAnsi="Times New Roman" w:cs="Times New Roman"/>
          <w:color w:val="333333"/>
          <w:sz w:val="24"/>
          <w:szCs w:val="24"/>
        </w:rPr>
        <w:t>ų</w:t>
      </w:r>
      <w:r w:rsidRPr="00681BCD">
        <w:rPr>
          <w:rFonts w:ascii="Times New Roman" w:eastAsia="Arial" w:hAnsi="Times New Roman" w:cs="Times New Roman"/>
          <w:color w:val="333333"/>
          <w:sz w:val="24"/>
          <w:szCs w:val="24"/>
        </w:rPr>
        <w:t xml:space="preserve"> </w:t>
      </w:r>
      <w:r w:rsidR="00F4541C" w:rsidRPr="00681BCD">
        <w:rPr>
          <w:rFonts w:ascii="Times New Roman" w:eastAsia="Arial" w:hAnsi="Times New Roman" w:cs="Times New Roman"/>
          <w:color w:val="333333"/>
          <w:sz w:val="24"/>
          <w:szCs w:val="24"/>
        </w:rPr>
        <w:t>p</w:t>
      </w:r>
      <w:r w:rsidRPr="00681BCD">
        <w:rPr>
          <w:rFonts w:ascii="Times New Roman" w:eastAsia="Arial" w:hAnsi="Times New Roman" w:cs="Times New Roman"/>
          <w:color w:val="333333"/>
          <w:sz w:val="24"/>
          <w:szCs w:val="24"/>
        </w:rPr>
        <w:t>irkimo sąlygų dalis.</w:t>
      </w:r>
    </w:p>
    <w:p w14:paraId="1B6D3086" w14:textId="04938F0F" w:rsidR="00FC12F2" w:rsidRPr="00681BCD" w:rsidRDefault="00FC12F2" w:rsidP="00390484">
      <w:pPr>
        <w:pStyle w:val="Sraopastraipa"/>
        <w:numPr>
          <w:ilvl w:val="1"/>
          <w:numId w:val="1"/>
        </w:numPr>
        <w:spacing w:after="0" w:line="20" w:lineRule="atLeast"/>
        <w:ind w:left="0" w:firstLine="567"/>
        <w:jc w:val="both"/>
        <w:rPr>
          <w:rFonts w:ascii="Times New Roman" w:eastAsia="Arial" w:hAnsi="Times New Roman" w:cs="Times New Roman"/>
          <w:color w:val="333333"/>
          <w:sz w:val="24"/>
          <w:szCs w:val="24"/>
        </w:rPr>
      </w:pPr>
      <w:r w:rsidRPr="00681BCD">
        <w:rPr>
          <w:rFonts w:ascii="Times New Roman" w:eastAsia="Arial" w:hAnsi="Times New Roman" w:cs="Times New Roman"/>
          <w:color w:val="333333"/>
          <w:sz w:val="24"/>
          <w:szCs w:val="24"/>
        </w:rPr>
        <w:t xml:space="preserve">PO atliekančios organizacijos Komisijos narys, </w:t>
      </w:r>
      <w:r w:rsidRPr="00681BCD">
        <w:rPr>
          <w:rFonts w:ascii="Times New Roman" w:eastAsia="Calibri" w:hAnsi="Times New Roman" w:cs="Times New Roman"/>
          <w:sz w:val="24"/>
          <w:szCs w:val="24"/>
        </w:rPr>
        <w:t xml:space="preserve">įgaliotas palaikyti </w:t>
      </w:r>
      <w:r w:rsidRPr="00681BCD">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sidR="00612835" w:rsidRPr="00681BCD">
        <w:rPr>
          <w:rFonts w:ascii="Times New Roman" w:eastAsia="Arial" w:hAnsi="Times New Roman" w:cs="Times New Roman"/>
          <w:color w:val="333333"/>
          <w:sz w:val="24"/>
          <w:szCs w:val="24"/>
        </w:rPr>
        <w:t xml:space="preserve">vyriausioji specialistė </w:t>
      </w:r>
      <w:r w:rsidR="00390484" w:rsidRPr="00681BCD">
        <w:rPr>
          <w:rFonts w:ascii="Times New Roman" w:eastAsia="Arial" w:hAnsi="Times New Roman" w:cs="Times New Roman"/>
          <w:color w:val="333333"/>
          <w:sz w:val="24"/>
          <w:szCs w:val="24"/>
        </w:rPr>
        <w:t>Simona Adomaitienė</w:t>
      </w:r>
      <w:r w:rsidR="00612835" w:rsidRPr="00681BCD">
        <w:rPr>
          <w:rFonts w:ascii="Times New Roman" w:eastAsia="Arial" w:hAnsi="Times New Roman" w:cs="Times New Roman"/>
          <w:color w:val="333333"/>
          <w:sz w:val="24"/>
          <w:szCs w:val="24"/>
        </w:rPr>
        <w:t xml:space="preserve">, el. paštas: </w:t>
      </w:r>
      <w:hyperlink r:id="rId11" w:history="1">
        <w:r w:rsidR="00390484" w:rsidRPr="00681BCD">
          <w:rPr>
            <w:rStyle w:val="Hipersaitas"/>
            <w:rFonts w:ascii="Times New Roman" w:eastAsia="Arial" w:hAnsi="Times New Roman" w:cs="Times New Roman"/>
            <w:sz w:val="24"/>
            <w:szCs w:val="24"/>
          </w:rPr>
          <w:t>simona.adomaitiene@siauliuraj.lt</w:t>
        </w:r>
      </w:hyperlink>
      <w:r w:rsidR="00390484" w:rsidRPr="00681BCD">
        <w:rPr>
          <w:rFonts w:ascii="Times New Roman" w:eastAsia="Arial" w:hAnsi="Times New Roman" w:cs="Times New Roman"/>
          <w:color w:val="333333"/>
          <w:sz w:val="24"/>
          <w:szCs w:val="24"/>
        </w:rPr>
        <w:t xml:space="preserve">, </w:t>
      </w:r>
      <w:r w:rsidR="00612835" w:rsidRPr="00681BCD">
        <w:rPr>
          <w:rFonts w:ascii="Times New Roman" w:eastAsia="Arial" w:hAnsi="Times New Roman" w:cs="Times New Roman"/>
          <w:color w:val="333333"/>
          <w:sz w:val="24"/>
          <w:szCs w:val="24"/>
        </w:rPr>
        <w:t xml:space="preserve"> tel. nr. +370 41 </w:t>
      </w:r>
      <w:r w:rsidR="0044256B" w:rsidRPr="00681BCD">
        <w:rPr>
          <w:rFonts w:ascii="Times New Roman" w:eastAsia="Arial" w:hAnsi="Times New Roman" w:cs="Times New Roman"/>
          <w:color w:val="333333"/>
          <w:sz w:val="24"/>
          <w:szCs w:val="24"/>
        </w:rPr>
        <w:t>59 66 62</w:t>
      </w:r>
      <w:r w:rsidR="00612835" w:rsidRPr="00681BCD">
        <w:rPr>
          <w:rFonts w:ascii="Times New Roman" w:eastAsia="Arial" w:hAnsi="Times New Roman" w:cs="Times New Roman"/>
          <w:color w:val="333333"/>
          <w:sz w:val="24"/>
          <w:szCs w:val="24"/>
        </w:rPr>
        <w:t xml:space="preserve">. </w:t>
      </w:r>
    </w:p>
    <w:p w14:paraId="59600876" w14:textId="77777777" w:rsidR="00FC12F2" w:rsidRPr="00681BCD" w:rsidRDefault="00FC12F2" w:rsidP="00FC12F2">
      <w:pPr>
        <w:pStyle w:val="Sraopastraipa"/>
        <w:spacing w:after="0" w:line="20" w:lineRule="atLeast"/>
        <w:ind w:left="567"/>
        <w:jc w:val="both"/>
        <w:rPr>
          <w:rFonts w:ascii="Times New Roman" w:hAnsi="Times New Roman" w:cs="Times New Roman"/>
          <w:sz w:val="24"/>
          <w:szCs w:val="24"/>
        </w:rPr>
      </w:pPr>
    </w:p>
    <w:p w14:paraId="5DEDEBC7" w14:textId="3F4FC06C" w:rsidR="00B41C66" w:rsidRPr="00681BCD"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10225763"/>
      <w:bookmarkEnd w:id="1"/>
      <w:r w:rsidRPr="00681BCD">
        <w:rPr>
          <w:rFonts w:ascii="Times New Roman" w:hAnsi="Times New Roman" w:cs="Times New Roman"/>
          <w:b/>
          <w:bCs/>
          <w:sz w:val="32"/>
          <w:szCs w:val="32"/>
        </w:rPr>
        <w:t>Pirkimo objektas</w:t>
      </w:r>
      <w:bookmarkEnd w:id="3"/>
      <w:bookmarkEnd w:id="4"/>
      <w:bookmarkEnd w:id="5"/>
    </w:p>
    <w:p w14:paraId="01131BA9" w14:textId="207543F3" w:rsidR="00897686" w:rsidRPr="00681BCD" w:rsidRDefault="00B41C66" w:rsidP="00B51248">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eastAsia="Calibri" w:hAnsi="Times New Roman" w:cs="Times New Roman"/>
          <w:sz w:val="24"/>
          <w:szCs w:val="24"/>
        </w:rPr>
        <w:t>Perkančioji organizacija numato įsigyti</w:t>
      </w:r>
      <w:r w:rsidR="00294986" w:rsidRPr="00681BCD">
        <w:rPr>
          <w:rFonts w:ascii="Times New Roman" w:eastAsia="Calibri" w:hAnsi="Times New Roman" w:cs="Times New Roman"/>
          <w:sz w:val="24"/>
          <w:szCs w:val="24"/>
        </w:rPr>
        <w:t xml:space="preserve"> </w:t>
      </w:r>
      <w:r w:rsidR="003E0485" w:rsidRPr="00E06DD4">
        <w:rPr>
          <w:rFonts w:ascii="Times New Roman" w:eastAsia="Calibri" w:hAnsi="Times New Roman" w:cs="Times New Roman"/>
          <w:sz w:val="24"/>
          <w:szCs w:val="24"/>
        </w:rPr>
        <w:t>mokslo paskirties pastato (Ginkūnų Sofijos ir Vladimiro Zubovų progimnazijos (7.11)) Aušros g. 2, Ginkūnų k., Ginkūnų sen., Šiaulių r. sav., statybos (I, II ir III etap</w:t>
      </w:r>
      <w:r w:rsidR="003E0485">
        <w:rPr>
          <w:rFonts w:ascii="Times New Roman" w:eastAsia="Calibri" w:hAnsi="Times New Roman" w:cs="Times New Roman"/>
          <w:sz w:val="24"/>
          <w:szCs w:val="24"/>
        </w:rPr>
        <w:t>ų</w:t>
      </w:r>
      <w:r w:rsidR="003E0485" w:rsidRPr="00E06DD4">
        <w:rPr>
          <w:rFonts w:ascii="Times New Roman" w:eastAsia="Calibri" w:hAnsi="Times New Roman" w:cs="Times New Roman"/>
          <w:sz w:val="24"/>
          <w:szCs w:val="24"/>
        </w:rPr>
        <w:t>)</w:t>
      </w:r>
      <w:r w:rsidR="003E0485">
        <w:rPr>
          <w:rFonts w:ascii="Times New Roman" w:eastAsia="Calibri" w:hAnsi="Times New Roman" w:cs="Times New Roman"/>
          <w:sz w:val="24"/>
          <w:szCs w:val="24"/>
        </w:rPr>
        <w:t xml:space="preserve"> </w:t>
      </w:r>
      <w:r w:rsidR="003E0485" w:rsidRPr="00E06DD4">
        <w:rPr>
          <w:rFonts w:ascii="Times New Roman" w:hAnsi="Times New Roman" w:cs="Times New Roman"/>
          <w:sz w:val="24"/>
          <w:szCs w:val="24"/>
        </w:rPr>
        <w:t>darbus</w:t>
      </w:r>
      <w:r w:rsidR="00F778CD" w:rsidRPr="00681BCD">
        <w:rPr>
          <w:rFonts w:ascii="Times New Roman" w:eastAsia="Calibri" w:hAnsi="Times New Roman" w:cs="Times New Roman"/>
          <w:sz w:val="24"/>
          <w:szCs w:val="24"/>
        </w:rPr>
        <w:t>.</w:t>
      </w:r>
      <w:r w:rsidR="00F62340"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Į perkamų Darbų sudėtį taip pat įeina darbo projekto parengim</w:t>
      </w:r>
      <w:r w:rsidR="00F14033" w:rsidRPr="00681BCD">
        <w:rPr>
          <w:rFonts w:ascii="Times New Roman" w:hAnsi="Times New Roman" w:cs="Times New Roman"/>
          <w:sz w:val="24"/>
          <w:szCs w:val="24"/>
        </w:rPr>
        <w:t>as</w:t>
      </w:r>
      <w:r w:rsidR="00500AA5" w:rsidRPr="00681BCD">
        <w:rPr>
          <w:rFonts w:ascii="Times New Roman" w:hAnsi="Times New Roman" w:cs="Times New Roman"/>
          <w:sz w:val="24"/>
          <w:szCs w:val="24"/>
        </w:rPr>
        <w:t>,</w:t>
      </w:r>
      <w:r w:rsidR="00456BEB" w:rsidRPr="00681BCD">
        <w:rPr>
          <w:rFonts w:ascii="Times New Roman" w:hAnsi="Times New Roman" w:cs="Times New Roman"/>
          <w:sz w:val="24"/>
          <w:szCs w:val="24"/>
        </w:rPr>
        <w:t xml:space="preserve"> </w:t>
      </w:r>
      <w:r w:rsidR="00E06DD4" w:rsidRPr="00681BCD">
        <w:rPr>
          <w:rFonts w:ascii="Times New Roman" w:hAnsi="Times New Roman" w:cs="Times New Roman"/>
          <w:sz w:val="24"/>
          <w:szCs w:val="24"/>
        </w:rPr>
        <w:t xml:space="preserve">išpildomųjų topografinių nuotraukų parengimas, </w:t>
      </w:r>
      <w:r w:rsidR="00456BEB" w:rsidRPr="00681BCD">
        <w:rPr>
          <w:rFonts w:ascii="Times New Roman" w:hAnsi="Times New Roman" w:cs="Times New Roman"/>
          <w:sz w:val="24"/>
          <w:szCs w:val="24"/>
        </w:rPr>
        <w:t>kadastrinių matavimų atlikimas, kadastrinių matavimų bylos parengimas ir patikra VĮ Registrų centr</w:t>
      </w:r>
      <w:r w:rsidR="00F62340" w:rsidRPr="00681BCD">
        <w:rPr>
          <w:rFonts w:ascii="Times New Roman" w:hAnsi="Times New Roman" w:cs="Times New Roman"/>
          <w:sz w:val="24"/>
          <w:szCs w:val="24"/>
        </w:rPr>
        <w:t>o Nekilnojamojo turto registre</w:t>
      </w:r>
      <w:r w:rsidR="00456BEB" w:rsidRPr="00681BCD">
        <w:rPr>
          <w:rFonts w:ascii="Times New Roman" w:hAnsi="Times New Roman" w:cs="Times New Roman"/>
          <w:sz w:val="24"/>
          <w:szCs w:val="24"/>
        </w:rPr>
        <w:t xml:space="preserve">, </w:t>
      </w:r>
      <w:r w:rsidR="00735AD9" w:rsidRPr="00681BCD">
        <w:rPr>
          <w:rFonts w:ascii="Times New Roman" w:hAnsi="Times New Roman" w:cs="Times New Roman"/>
          <w:sz w:val="24"/>
          <w:szCs w:val="24"/>
        </w:rPr>
        <w:t>s</w:t>
      </w:r>
      <w:r w:rsidR="00CD7396" w:rsidRPr="00681BCD">
        <w:rPr>
          <w:rFonts w:ascii="Times New Roman" w:hAnsi="Times New Roman" w:cs="Times New Roman"/>
          <w:sz w:val="24"/>
          <w:szCs w:val="24"/>
        </w:rPr>
        <w:t xml:space="preserve">tatinio statybos užbaigimo procedūroms reikalingų dokumentų parengimas (įskaitant </w:t>
      </w:r>
      <w:r w:rsidR="00CD7396" w:rsidRPr="00681BCD">
        <w:rPr>
          <w:rFonts w:ascii="Times New Roman" w:hAnsi="Times New Roman" w:cs="Times New Roman"/>
          <w:sz w:val="24"/>
          <w:szCs w:val="24"/>
          <w:lang w:eastAsia="ar-SA"/>
        </w:rPr>
        <w:t xml:space="preserve">vykdymo dokumentacijos parengimą, reikalingų bandymų atlikimą), </w:t>
      </w:r>
      <w:r w:rsidR="00CD7396" w:rsidRPr="00681BCD">
        <w:rPr>
          <w:rFonts w:ascii="Times New Roman" w:hAnsi="Times New Roman" w:cs="Times New Roman"/>
          <w:sz w:val="24"/>
          <w:szCs w:val="24"/>
        </w:rPr>
        <w:t xml:space="preserve">statinio statybos užbaigimo procedūrų atlikimas ir statybos užbaigimo </w:t>
      </w:r>
      <w:r w:rsidR="004D7C4B" w:rsidRPr="00681BCD">
        <w:rPr>
          <w:rFonts w:ascii="Times New Roman" w:hAnsi="Times New Roman" w:cs="Times New Roman"/>
          <w:sz w:val="24"/>
          <w:szCs w:val="24"/>
        </w:rPr>
        <w:t>dokumento</w:t>
      </w:r>
      <w:r w:rsidR="00CD7396" w:rsidRPr="00681BCD">
        <w:rPr>
          <w:rFonts w:ascii="Times New Roman" w:hAnsi="Times New Roman" w:cs="Times New Roman"/>
          <w:sz w:val="24"/>
          <w:szCs w:val="24"/>
        </w:rPr>
        <w:t xml:space="preserve"> gavimas</w:t>
      </w:r>
      <w:r w:rsidR="00767354" w:rsidRPr="00681BCD">
        <w:rPr>
          <w:rFonts w:ascii="Times New Roman" w:hAnsi="Times New Roman" w:cs="Times New Roman"/>
          <w:sz w:val="24"/>
          <w:szCs w:val="24"/>
        </w:rPr>
        <w:t>, ištaisyti po Darbų atlikimo termino nustatytus defektus (jei tokių bus)</w:t>
      </w:r>
      <w:r w:rsidR="00456BEB" w:rsidRPr="00681BCD">
        <w:rPr>
          <w:rFonts w:ascii="Times New Roman" w:hAnsi="Times New Roman" w:cs="Times New Roman"/>
          <w:sz w:val="24"/>
          <w:szCs w:val="24"/>
        </w:rPr>
        <w:t xml:space="preserve">. </w:t>
      </w:r>
      <w:r w:rsidRPr="00681BCD">
        <w:rPr>
          <w:rFonts w:ascii="Times New Roman" w:hAnsi="Times New Roman" w:cs="Times New Roman"/>
          <w:sz w:val="24"/>
          <w:szCs w:val="24"/>
        </w:rPr>
        <w:t xml:space="preserve">Reikalavimai pirkimo objektui nustatyti </w:t>
      </w:r>
      <w:r w:rsidR="00704310" w:rsidRPr="00681BCD">
        <w:rPr>
          <w:rFonts w:ascii="Times New Roman" w:hAnsi="Times New Roman" w:cs="Times New Roman"/>
          <w:sz w:val="24"/>
          <w:szCs w:val="24"/>
        </w:rPr>
        <w:t>s</w:t>
      </w:r>
      <w:r w:rsidR="00444CAF" w:rsidRPr="00681BCD">
        <w:rPr>
          <w:rFonts w:ascii="Times New Roman" w:hAnsi="Times New Roman" w:cs="Times New Roman"/>
          <w:sz w:val="24"/>
          <w:szCs w:val="24"/>
        </w:rPr>
        <w:t xml:space="preserve">pecialiųjų </w:t>
      </w:r>
      <w:r w:rsidR="00CE7209" w:rsidRPr="00681BCD">
        <w:rPr>
          <w:rFonts w:ascii="Times New Roman" w:hAnsi="Times New Roman" w:cs="Times New Roman"/>
          <w:sz w:val="24"/>
          <w:szCs w:val="24"/>
        </w:rPr>
        <w:t xml:space="preserve">pirkimo </w:t>
      </w:r>
      <w:r w:rsidR="00444CAF" w:rsidRPr="00681BCD">
        <w:rPr>
          <w:rFonts w:ascii="Times New Roman" w:hAnsi="Times New Roman" w:cs="Times New Roman"/>
          <w:sz w:val="24"/>
          <w:szCs w:val="24"/>
        </w:rPr>
        <w:t xml:space="preserve">sąlygų </w:t>
      </w:r>
      <w:r w:rsidR="00252A5B" w:rsidRPr="00681BCD">
        <w:rPr>
          <w:rFonts w:ascii="Times New Roman" w:hAnsi="Times New Roman" w:cs="Times New Roman"/>
          <w:sz w:val="24"/>
          <w:szCs w:val="24"/>
        </w:rPr>
        <w:t>2 priede „</w:t>
      </w:r>
      <w:r w:rsidR="00FC6434" w:rsidRPr="00681BCD">
        <w:rPr>
          <w:rFonts w:ascii="Times New Roman" w:hAnsi="Times New Roman" w:cs="Times New Roman"/>
          <w:sz w:val="24"/>
          <w:szCs w:val="24"/>
        </w:rPr>
        <w:t>Veiklų sąraš</w:t>
      </w:r>
      <w:r w:rsidR="005D0D29" w:rsidRPr="00681BCD">
        <w:rPr>
          <w:rFonts w:ascii="Times New Roman" w:hAnsi="Times New Roman" w:cs="Times New Roman"/>
          <w:sz w:val="24"/>
          <w:szCs w:val="24"/>
        </w:rPr>
        <w:t>as</w:t>
      </w:r>
      <w:r w:rsidR="00252A5B" w:rsidRPr="00681BCD">
        <w:rPr>
          <w:rFonts w:ascii="Times New Roman" w:hAnsi="Times New Roman" w:cs="Times New Roman"/>
          <w:sz w:val="24"/>
          <w:szCs w:val="24"/>
        </w:rPr>
        <w:t>“</w:t>
      </w:r>
      <w:r w:rsidR="00897686"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8</w:t>
      </w:r>
      <w:r w:rsidR="00897686" w:rsidRPr="00681BCD">
        <w:rPr>
          <w:rFonts w:ascii="Times New Roman" w:hAnsi="Times New Roman" w:cs="Times New Roman"/>
          <w:sz w:val="24"/>
          <w:szCs w:val="24"/>
        </w:rPr>
        <w:t xml:space="preserve"> priede pateikiamame Pirkimo sutarties projekte, specialiųjų pirkimo sąlygų </w:t>
      </w:r>
      <w:r w:rsidR="003E0485" w:rsidRPr="004B1C19">
        <w:rPr>
          <w:rFonts w:ascii="Times New Roman" w:hAnsi="Times New Roman" w:cs="Times New Roman"/>
          <w:sz w:val="24"/>
          <w:szCs w:val="24"/>
        </w:rPr>
        <w:t>1</w:t>
      </w:r>
      <w:r w:rsidR="003E0485">
        <w:rPr>
          <w:rFonts w:ascii="Times New Roman" w:hAnsi="Times New Roman" w:cs="Times New Roman"/>
          <w:sz w:val="24"/>
          <w:szCs w:val="24"/>
        </w:rPr>
        <w:t>4</w:t>
      </w:r>
      <w:r w:rsidR="003E0485" w:rsidRPr="004B1C19">
        <w:rPr>
          <w:rFonts w:ascii="Times New Roman" w:hAnsi="Times New Roman" w:cs="Times New Roman"/>
          <w:sz w:val="24"/>
          <w:szCs w:val="24"/>
        </w:rPr>
        <w:t xml:space="preserve"> priede</w:t>
      </w:r>
      <w:r w:rsidR="003E0485" w:rsidRPr="00E06DD4">
        <w:rPr>
          <w:rFonts w:ascii="Times New Roman" w:hAnsi="Times New Roman" w:cs="Times New Roman"/>
          <w:sz w:val="24"/>
          <w:szCs w:val="24"/>
        </w:rPr>
        <w:t xml:space="preserve"> pateikiamame </w:t>
      </w:r>
      <w:r w:rsidR="003E0485" w:rsidRPr="00094933">
        <w:rPr>
          <w:rFonts w:ascii="Times New Roman" w:hAnsi="Times New Roman" w:cs="Times New Roman"/>
          <w:sz w:val="24"/>
          <w:szCs w:val="24"/>
        </w:rPr>
        <w:t>Techniniame projekte „</w:t>
      </w:r>
      <w:r w:rsidR="003E0485" w:rsidRPr="00094933">
        <w:rPr>
          <w:rFonts w:ascii="Times New Roman" w:eastAsia="Calibri" w:hAnsi="Times New Roman" w:cs="Times New Roman"/>
          <w:sz w:val="24"/>
          <w:szCs w:val="24"/>
        </w:rPr>
        <w:t>Mokslo paskirties pastato (Ginkūnų Sofijos ir Vladimiro Zubovų progimnazijos (7.11)) Aušros g. 2, Ginkūnų k., Ginkūnų sen., Šiaulių r. sav., statybos</w:t>
      </w:r>
      <w:r w:rsidR="003E0485" w:rsidRPr="00094933">
        <w:rPr>
          <w:rFonts w:ascii="Times New Roman" w:hAnsi="Times New Roman" w:cs="Times New Roman"/>
          <w:sz w:val="24"/>
          <w:szCs w:val="24"/>
        </w:rPr>
        <w:t xml:space="preserve"> projektas“ Nr. 230804A-01-TP </w:t>
      </w:r>
      <w:r w:rsidR="00897686" w:rsidRPr="00681BCD">
        <w:rPr>
          <w:rFonts w:ascii="Times New Roman" w:hAnsi="Times New Roman" w:cs="Times New Roman"/>
          <w:sz w:val="24"/>
          <w:szCs w:val="24"/>
        </w:rPr>
        <w:t>(bet kurioje Techninio projekto vietoje, kurios, esant neatitikimams, aiškinamos tokia prioriteto tvarka: techninėse specifikacijose, aiškinamuosiuose raštuose, brėžiniuose, projektiniuose kiekių žiniaraščiuose).</w:t>
      </w:r>
    </w:p>
    <w:p w14:paraId="6F8DED17" w14:textId="77777777" w:rsidR="003E0485" w:rsidRDefault="00B41C66" w:rsidP="003E0485">
      <w:pPr>
        <w:pStyle w:val="Betarp"/>
        <w:numPr>
          <w:ilvl w:val="1"/>
          <w:numId w:val="5"/>
        </w:numPr>
        <w:spacing w:after="120"/>
        <w:ind w:left="0" w:firstLine="567"/>
        <w:contextualSpacing/>
        <w:jc w:val="both"/>
        <w:rPr>
          <w:rFonts w:ascii="Times New Roman" w:hAnsi="Times New Roman" w:cs="Times New Roman"/>
          <w:sz w:val="24"/>
          <w:szCs w:val="24"/>
        </w:rPr>
      </w:pPr>
      <w:r w:rsidRPr="00681BCD">
        <w:rPr>
          <w:rFonts w:ascii="Times New Roman" w:hAnsi="Times New Roman" w:cs="Times New Roman"/>
          <w:sz w:val="24"/>
          <w:szCs w:val="24"/>
        </w:rPr>
        <w:t>Pirkimo objektas į dalis neskaidomas.</w:t>
      </w:r>
      <w:r w:rsidR="00B777CC" w:rsidRPr="00681BCD">
        <w:rPr>
          <w:rFonts w:ascii="Times New Roman" w:hAnsi="Times New Roman" w:cs="Times New Roman"/>
          <w:sz w:val="24"/>
          <w:szCs w:val="24"/>
        </w:rPr>
        <w:t xml:space="preserve"> </w:t>
      </w:r>
      <w:r w:rsidR="003E0485" w:rsidRPr="002460BD">
        <w:rPr>
          <w:rFonts w:ascii="Times New Roman" w:hAnsi="Times New Roman" w:cs="Times New Roman"/>
          <w:sz w:val="24"/>
          <w:szCs w:val="24"/>
        </w:rPr>
        <w:t>Objektui „Šiaulių r. Ginkūnų Sofijos ir Vladimiro Zubovų progimnazijos pastato rekonstravimo techninio projekto parengimo ir projekto vykdymo priežiūros paslaugos“ 2023-08-04 pasirašyta sutartis parengti techninį projektą.  Projektas 2025-05-12 patvirtintas po privalomos ekspertizės.</w:t>
      </w:r>
    </w:p>
    <w:p w14:paraId="57B1C98D" w14:textId="7808400B" w:rsidR="009A54F4" w:rsidRPr="003E0485" w:rsidRDefault="009A54F4" w:rsidP="003E0485">
      <w:pPr>
        <w:pStyle w:val="Betarp"/>
        <w:spacing w:after="120"/>
        <w:ind w:firstLine="567"/>
        <w:contextualSpacing/>
        <w:jc w:val="both"/>
        <w:rPr>
          <w:rFonts w:ascii="Times New Roman" w:hAnsi="Times New Roman" w:cs="Times New Roman"/>
          <w:sz w:val="24"/>
          <w:szCs w:val="24"/>
        </w:rPr>
      </w:pPr>
      <w:r w:rsidRPr="003E0485">
        <w:rPr>
          <w:rFonts w:ascii="Times New Roman" w:hAnsi="Times New Roman" w:cs="Times New Roman"/>
          <w:sz w:val="24"/>
          <w:szCs w:val="24"/>
        </w:rPr>
        <w:t xml:space="preserve">Pirkimo vykdytojas turėdamas statinio projektą gali aiškiai, tiksliai, nedviprasmiškai apibrėžti pirkimo objektą: kiekius, naudojamas medžiagas ir pan. 28 straipsnio 2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2" w:history="1">
        <w:r w:rsidRPr="003E0485">
          <w:rPr>
            <w:sz w:val="24"/>
            <w:szCs w:val="24"/>
          </w:rPr>
          <w:t>VPĮ</w:t>
        </w:r>
      </w:hyperlink>
      <w:r w:rsidRPr="003E0485">
        <w:rPr>
          <w:rFonts w:ascii="Times New Roman" w:hAnsi="Times New Roman" w:cs="Times New Roman"/>
          <w:sz w:val="24"/>
          <w:szCs w:val="24"/>
        </w:rPr>
        <w:t xml:space="preserve"> 28 straipsnyje įtvirtintas reguliavimas yra visiškai naujas, pasikeitus statybos įstatymui perkamas tik vienas techninis darbo projektas. </w:t>
      </w:r>
    </w:p>
    <w:p w14:paraId="5A8E02AF"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Statybos darbų ir darbo projekto rengimo paslaugos šiuo atveju yra perkamos kartu, nes tai būtina dėl objektyvių techninių, organizacinių ir ekonominių priežasčių. </w:t>
      </w:r>
    </w:p>
    <w:p w14:paraId="1509D2F6" w14:textId="73592611"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Visų pirma, techninis projektas jau yra parengtas ir neapima visų detalių sprendimų, kurie būtų sėkmingi darbų įgyvendinimui. Techninis projektas nesuteikia pakankamai informacijos apie kai kuriuos konstrukcinius, technologinius ar medžiagų sprendimus, todėl reikia parengti darbo projektą, kuris būtų pritaikytas prie konkretaus rangovo siūlomos vykdymo technologijos.</w:t>
      </w:r>
    </w:p>
    <w:p w14:paraId="34EEE39C"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Antra, darbo projekto sprendiniai yra glaudžiai susiję su konkrečiu rangovo pasirinktu statybos organizavimo būdu, technologiniais procesais ir medžiagų naudojimu. Todėl yra tikslinga, kad tas pats tiekėjas, kuris vykdys statybos darbus, pats ir parengtų darbo projektą. Tokiu būdu užtikrinamas sklandaus projekto įgyvendinimo procesas, išvengiama rizikų dėl skirtingų rangovo ir projektuotojo požiūrių į techninius sprendimus, ir atsakomybė už sprendinių įgyvendinimą vienam subjektui.</w:t>
      </w:r>
    </w:p>
    <w:p w14:paraId="4B9EB302"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Trečia, šis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22463DAD" w14:textId="77777777" w:rsidR="009A54F4" w:rsidRPr="00681BCD" w:rsidRDefault="009A54F4" w:rsidP="009A54F4">
      <w:pPr>
        <w:pStyle w:val="Betarp"/>
        <w:spacing w:after="120"/>
        <w:ind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Ketvirta,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61F16C5B" w14:textId="5F47E5E4" w:rsidR="009A54F4" w:rsidRPr="00681BCD" w:rsidRDefault="009A54F4" w:rsidP="00B841AF">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Atsižvelgiant į visas išvardintas, projektavimo ir statybos darbų apjungimas į vieną pirkimo objektą yra pagrįstas, siekiant užtikrinti kokybišką viešųjų lėšų panaudojimą. </w:t>
      </w:r>
      <w:r w:rsidR="00B777CC" w:rsidRPr="00681BCD">
        <w:rPr>
          <w:rFonts w:ascii="Times New Roman" w:hAnsi="Times New Roman" w:cs="Times New Roman"/>
          <w:sz w:val="24"/>
          <w:szCs w:val="24"/>
        </w:rPr>
        <w:t xml:space="preserve">Objektui </w:t>
      </w:r>
      <w:r w:rsidR="003E0485" w:rsidRPr="00094933">
        <w:rPr>
          <w:rFonts w:ascii="Times New Roman" w:hAnsi="Times New Roman" w:cs="Times New Roman"/>
          <w:sz w:val="24"/>
          <w:szCs w:val="24"/>
        </w:rPr>
        <w:t>„</w:t>
      </w:r>
      <w:r w:rsidR="003E0485" w:rsidRPr="00094933">
        <w:rPr>
          <w:rFonts w:ascii="Times New Roman" w:eastAsia="Calibri" w:hAnsi="Times New Roman" w:cs="Times New Roman"/>
          <w:sz w:val="24"/>
          <w:szCs w:val="24"/>
        </w:rPr>
        <w:t xml:space="preserve">Mokslo paskirties pastato (Ginkūnų Sofijos ir Vladimiro Zubovų progimnazijos (7.11)) Aušros g. 2, Ginkūnų k., Ginkūnų sen., Šiaulių r. sav., statybos (I, II ir III etapai) </w:t>
      </w:r>
      <w:r w:rsidR="003E0485" w:rsidRPr="00094933">
        <w:rPr>
          <w:rFonts w:ascii="Times New Roman" w:hAnsi="Times New Roman" w:cs="Times New Roman"/>
          <w:sz w:val="24"/>
          <w:szCs w:val="24"/>
        </w:rPr>
        <w:t xml:space="preserve">darbai“ </w:t>
      </w:r>
      <w:r w:rsidR="00B777CC" w:rsidRPr="00681BCD">
        <w:rPr>
          <w:rFonts w:ascii="Times New Roman" w:hAnsi="Times New Roman" w:cs="Times New Roman"/>
          <w:sz w:val="24"/>
          <w:szCs w:val="24"/>
        </w:rPr>
        <w:t xml:space="preserve">parengtas techninis projektas.  Pirkimo vykdytojas turėdamas statinio projektą gali aiškiai, tiksliai, nedviprasmiškai apibrėžti pirkimo objektą: kiekius, naudojamas medžiagas ir pan. 28 straipsnio 3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3" w:history="1">
        <w:r w:rsidR="00B777CC" w:rsidRPr="00681BCD">
          <w:rPr>
            <w:rStyle w:val="Hipersaitas"/>
            <w:rFonts w:ascii="Times New Roman" w:hAnsi="Times New Roman" w:cs="Times New Roman"/>
            <w:sz w:val="24"/>
            <w:szCs w:val="24"/>
          </w:rPr>
          <w:t>VPĮ</w:t>
        </w:r>
      </w:hyperlink>
      <w:r w:rsidR="00B777CC" w:rsidRPr="00681BCD">
        <w:rPr>
          <w:rFonts w:ascii="Times New Roman" w:hAnsi="Times New Roman" w:cs="Times New Roman"/>
          <w:sz w:val="24"/>
          <w:szCs w:val="24"/>
        </w:rPr>
        <w:t> 28 straipsnio 3 dalyje įtvirtintas reguliavimas yra visiškai naujas, pasikeitus statybos įstatymui perkamas tik vienas techninis darbo projektas. Kadangi projektas parengtas seniau, neturime detalizuotos projekto dalies. Dėl racionalaus laiko sąnaudų panaudojimo tikslinga projekto dalies pirkimą sujungti su statinio statybos darbais.</w:t>
      </w:r>
    </w:p>
    <w:p w14:paraId="013CD8BA" w14:textId="25FC258F" w:rsidR="009A54F4" w:rsidRPr="00681BCD"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Jeigu apibūdinant pirkimo objektą </w:t>
      </w:r>
      <w:r w:rsidR="002E4135" w:rsidRPr="00681BCD">
        <w:rPr>
          <w:rFonts w:ascii="Times New Roman" w:hAnsi="Times New Roman" w:cs="Times New Roman"/>
          <w:sz w:val="24"/>
          <w:szCs w:val="24"/>
        </w:rPr>
        <w:t xml:space="preserve">Techninio projekto </w:t>
      </w:r>
      <w:r w:rsidRPr="00681BCD">
        <w:rPr>
          <w:rFonts w:ascii="Times New Roman" w:hAnsi="Times New Roman" w:cs="Times New Roman"/>
          <w:sz w:val="24"/>
          <w:szCs w:val="24"/>
        </w:rPr>
        <w:t xml:space="preserve">techninėje specifikacijoje </w:t>
      </w:r>
      <w:r w:rsidR="002B6A5C" w:rsidRPr="00681BCD">
        <w:rPr>
          <w:rFonts w:ascii="Times New Roman" w:hAnsi="Times New Roman" w:cs="Times New Roman"/>
          <w:sz w:val="24"/>
          <w:szCs w:val="24"/>
        </w:rPr>
        <w:t xml:space="preserve">ir (ar) kituose pirkimo dokumentuose </w:t>
      </w:r>
      <w:r w:rsidRPr="00681BCD">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w:t>
      </w:r>
      <w:r w:rsidR="00245655" w:rsidRPr="00681BCD">
        <w:rPr>
          <w:rFonts w:ascii="Times New Roman" w:hAnsi="Times New Roman" w:cs="Times New Roman"/>
          <w:sz w:val="24"/>
          <w:szCs w:val="24"/>
        </w:rPr>
        <w:t xml:space="preserve">turi būti </w:t>
      </w:r>
      <w:r w:rsidR="00AE7624" w:rsidRPr="00681BCD">
        <w:rPr>
          <w:rFonts w:ascii="Times New Roman" w:hAnsi="Times New Roman" w:cs="Times New Roman"/>
          <w:sz w:val="24"/>
          <w:szCs w:val="24"/>
        </w:rPr>
        <w:t>laikoma, kad kiekviena tokia nuoroda yra pateikta su žodžiais „arba lygiavertis“.</w:t>
      </w:r>
      <w:bookmarkStart w:id="6" w:name="_Hlk170757780"/>
    </w:p>
    <w:p w14:paraId="14925DD9" w14:textId="36E8DAE2" w:rsidR="009A54F4" w:rsidRPr="00681BCD"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681BCD">
        <w:rPr>
          <w:rFonts w:ascii="Times New Roman" w:hAnsi="Times New Roman" w:cs="Times New Roman"/>
          <w:sz w:val="24"/>
          <w:szCs w:val="24"/>
        </w:rPr>
        <w:t xml:space="preserve">Jeigu apibūdinant pirkimo objektą </w:t>
      </w:r>
      <w:r w:rsidR="002E4135" w:rsidRPr="00681BCD">
        <w:rPr>
          <w:rFonts w:ascii="Times New Roman" w:hAnsi="Times New Roman" w:cs="Times New Roman"/>
          <w:sz w:val="24"/>
          <w:szCs w:val="24"/>
        </w:rPr>
        <w:t xml:space="preserve">Techninio projekto </w:t>
      </w:r>
      <w:r w:rsidRPr="00681BCD">
        <w:rPr>
          <w:rFonts w:ascii="Times New Roman" w:hAnsi="Times New Roman" w:cs="Times New Roman"/>
          <w:sz w:val="24"/>
          <w:szCs w:val="24"/>
        </w:rPr>
        <w:t>techninėje specifikacijoje nurodytas standartas</w:t>
      </w:r>
      <w:r w:rsidR="00245655" w:rsidRPr="00681BCD">
        <w:rPr>
          <w:rFonts w:ascii="Times New Roman" w:hAnsi="Times New Roman" w:cs="Times New Roman"/>
          <w:sz w:val="24"/>
          <w:szCs w:val="24"/>
        </w:rPr>
        <w:t xml:space="preserve">, </w:t>
      </w:r>
      <w:r w:rsidR="00245655" w:rsidRPr="00681BCD">
        <w:rPr>
          <w:rFonts w:ascii="Times New Roman" w:hAnsi="Times New Roman" w:cs="Times New Roman"/>
          <w:color w:val="000000"/>
          <w:sz w:val="24"/>
          <w:szCs w:val="24"/>
        </w:rPr>
        <w:t>techninis liudijimas ar bendrosios techninės specifikacijos</w:t>
      </w:r>
      <w:r w:rsidR="00046522" w:rsidRPr="00681BC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1BCD">
        <w:rPr>
          <w:rFonts w:ascii="Times New Roman" w:hAnsi="Times New Roman" w:cs="Times New Roman"/>
          <w:color w:val="000000"/>
          <w:sz w:val="24"/>
          <w:szCs w:val="24"/>
        </w:rPr>
        <w:t xml:space="preserve">, </w:t>
      </w:r>
      <w:r w:rsidR="00245655" w:rsidRPr="00681BCD">
        <w:rPr>
          <w:rFonts w:ascii="Times New Roman" w:hAnsi="Times New Roman" w:cs="Times New Roman"/>
          <w:sz w:val="24"/>
          <w:szCs w:val="24"/>
        </w:rPr>
        <w:t>turi būti laikoma, kad kiekviena tokia nuoroda yra pateikta su žodžiais „arba lygiavertis“</w:t>
      </w:r>
      <w:bookmarkEnd w:id="6"/>
      <w:r w:rsidR="00245655" w:rsidRPr="00681BCD">
        <w:rPr>
          <w:rFonts w:ascii="Times New Roman" w:hAnsi="Times New Roman" w:cs="Times New Roman"/>
          <w:sz w:val="24"/>
          <w:szCs w:val="24"/>
        </w:rPr>
        <w:t>.</w:t>
      </w:r>
    </w:p>
    <w:p w14:paraId="59497845" w14:textId="5226E5DF" w:rsidR="003E0485" w:rsidRDefault="003E0485" w:rsidP="003E0485">
      <w:pPr>
        <w:pStyle w:val="Betarp"/>
        <w:numPr>
          <w:ilvl w:val="1"/>
          <w:numId w:val="5"/>
        </w:numPr>
        <w:spacing w:after="120"/>
        <w:ind w:left="0" w:firstLine="709"/>
        <w:contextualSpacing/>
        <w:jc w:val="both"/>
        <w:rPr>
          <w:rFonts w:ascii="Times New Roman" w:hAnsi="Times New Roman" w:cs="Times New Roman"/>
          <w:sz w:val="24"/>
          <w:szCs w:val="24"/>
        </w:rPr>
      </w:pPr>
      <w:bookmarkStart w:id="7" w:name="_Ref39427921"/>
      <w:bookmarkStart w:id="8" w:name="_Ref39427927"/>
      <w:bookmarkStart w:id="9" w:name="_Ref39740354"/>
      <w:r w:rsidRPr="009A54F4">
        <w:rPr>
          <w:rFonts w:ascii="Times New Roman" w:hAnsi="Times New Roman" w:cs="Times New Roman"/>
          <w:sz w:val="24"/>
          <w:szCs w:val="24"/>
        </w:rPr>
        <w:lastRenderedPageBreak/>
        <w:t xml:space="preserve">Darbų atlikimo terminas – </w:t>
      </w:r>
      <w:r w:rsidR="00EA130A">
        <w:rPr>
          <w:rFonts w:ascii="Times New Roman" w:hAnsi="Times New Roman" w:cs="Times New Roman"/>
          <w:sz w:val="24"/>
          <w:szCs w:val="24"/>
        </w:rPr>
        <w:t>26</w:t>
      </w:r>
      <w:r w:rsidRPr="009A54F4">
        <w:rPr>
          <w:rFonts w:ascii="Times New Roman" w:hAnsi="Times New Roman" w:cs="Times New Roman"/>
          <w:sz w:val="24"/>
          <w:szCs w:val="24"/>
        </w:rPr>
        <w:t xml:space="preserve"> mėnesi</w:t>
      </w:r>
      <w:r w:rsidR="00EA130A">
        <w:rPr>
          <w:rFonts w:ascii="Times New Roman" w:hAnsi="Times New Roman" w:cs="Times New Roman"/>
          <w:sz w:val="24"/>
          <w:szCs w:val="24"/>
        </w:rPr>
        <w:t>ai</w:t>
      </w:r>
      <w:r w:rsidRPr="009A54F4">
        <w:rPr>
          <w:rFonts w:ascii="Times New Roman" w:hAnsi="Times New Roman" w:cs="Times New Roman"/>
          <w:sz w:val="24"/>
          <w:szCs w:val="24"/>
        </w:rPr>
        <w:t xml:space="preserve"> nuo sutarties pasirašymo dienos, su galimybe pratęsti darbų atlikimo terminą iki </w:t>
      </w:r>
      <w:r>
        <w:rPr>
          <w:rFonts w:ascii="Times New Roman" w:hAnsi="Times New Roman" w:cs="Times New Roman"/>
          <w:sz w:val="24"/>
          <w:szCs w:val="24"/>
        </w:rPr>
        <w:t>3</w:t>
      </w:r>
      <w:r w:rsidRPr="009A54F4">
        <w:rPr>
          <w:rFonts w:ascii="Times New Roman" w:hAnsi="Times New Roman" w:cs="Times New Roman"/>
          <w:sz w:val="24"/>
          <w:szCs w:val="24"/>
        </w:rPr>
        <w:t xml:space="preserve"> mėnesi</w:t>
      </w:r>
      <w:r>
        <w:rPr>
          <w:rFonts w:ascii="Times New Roman" w:hAnsi="Times New Roman" w:cs="Times New Roman"/>
          <w:sz w:val="24"/>
          <w:szCs w:val="24"/>
        </w:rPr>
        <w:t>ų</w:t>
      </w:r>
      <w:r w:rsidRPr="009A54F4">
        <w:rPr>
          <w:rFonts w:ascii="Times New Roman" w:hAnsi="Times New Roman" w:cs="Times New Roman"/>
          <w:sz w:val="24"/>
          <w:szCs w:val="24"/>
        </w:rPr>
        <w:t xml:space="preserve">. </w:t>
      </w:r>
      <w:r w:rsidR="00626CB9">
        <w:rPr>
          <w:rFonts w:ascii="Times New Roman" w:hAnsi="Times New Roman" w:cs="Times New Roman"/>
          <w:sz w:val="24"/>
          <w:szCs w:val="24"/>
        </w:rPr>
        <w:t xml:space="preserve">Statybos užbaigimo terminas </w:t>
      </w:r>
      <w:r w:rsidR="00626CB9" w:rsidRPr="009A54F4">
        <w:rPr>
          <w:rFonts w:ascii="Times New Roman" w:hAnsi="Times New Roman" w:cs="Times New Roman"/>
          <w:sz w:val="24"/>
          <w:szCs w:val="24"/>
        </w:rPr>
        <w:t>–</w:t>
      </w:r>
      <w:r w:rsidR="00626CB9">
        <w:rPr>
          <w:rFonts w:ascii="Times New Roman" w:hAnsi="Times New Roman" w:cs="Times New Roman"/>
          <w:sz w:val="24"/>
          <w:szCs w:val="24"/>
        </w:rPr>
        <w:t xml:space="preserve"> 3 mėnesiai nuo darbų perdavimo-priėmimo akto pasirašymo dienos. </w:t>
      </w:r>
    </w:p>
    <w:p w14:paraId="7297E094" w14:textId="77777777" w:rsidR="003E0485" w:rsidRPr="00B4197C" w:rsidRDefault="003E0485" w:rsidP="003E0485">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32"/>
        </w:rPr>
        <w:t xml:space="preserve">Maksimali šiam pirkimui numatyta biudžeto suma su PVM yra </w:t>
      </w:r>
      <w:r>
        <w:rPr>
          <w:rFonts w:ascii="Times New Roman" w:hAnsi="Times New Roman" w:cs="Times New Roman"/>
          <w:sz w:val="24"/>
          <w:szCs w:val="32"/>
        </w:rPr>
        <w:t>6 509 800</w:t>
      </w:r>
      <w:r w:rsidRPr="00B4197C">
        <w:rPr>
          <w:rFonts w:ascii="Times New Roman" w:hAnsi="Times New Roman" w:cs="Times New Roman"/>
          <w:sz w:val="24"/>
          <w:szCs w:val="32"/>
        </w:rPr>
        <w:t>,00 Eur.</w:t>
      </w:r>
    </w:p>
    <w:p w14:paraId="7B478B03" w14:textId="1475EA94" w:rsidR="00D22226" w:rsidRPr="00681BC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0" w:name="_Toc210225764"/>
      <w:r w:rsidRPr="00681BCD">
        <w:rPr>
          <w:rFonts w:ascii="Times New Roman" w:hAnsi="Times New Roman" w:cs="Times New Roman"/>
          <w:b/>
          <w:bCs/>
          <w:sz w:val="32"/>
          <w:szCs w:val="32"/>
        </w:rPr>
        <w:t>Susitikimai su tiekėjais</w:t>
      </w:r>
      <w:bookmarkEnd w:id="7"/>
      <w:bookmarkEnd w:id="8"/>
      <w:r w:rsidR="003B6924" w:rsidRPr="00681BCD">
        <w:rPr>
          <w:rFonts w:ascii="Times New Roman" w:hAnsi="Times New Roman" w:cs="Times New Roman"/>
          <w:b/>
          <w:bCs/>
          <w:sz w:val="32"/>
          <w:szCs w:val="32"/>
        </w:rPr>
        <w:t xml:space="preserve"> ir objekto apžiūra</w:t>
      </w:r>
      <w:bookmarkEnd w:id="9"/>
      <w:bookmarkEnd w:id="10"/>
    </w:p>
    <w:p w14:paraId="751C0325" w14:textId="568A958F" w:rsidR="00D612F9"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susitikimo su tiekėjais dėl pirkimo sąlygų paaiškinimo.</w:t>
      </w:r>
    </w:p>
    <w:p w14:paraId="3A422005" w14:textId="15263DB4" w:rsidR="00B176FD" w:rsidRPr="00681BCD" w:rsidRDefault="00D612F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nerengs objekto apžiūros</w:t>
      </w:r>
      <w:r w:rsidR="00B176FD" w:rsidRPr="00681BCD">
        <w:rPr>
          <w:rFonts w:ascii="Times New Roman" w:hAnsi="Times New Roman" w:cs="Times New Roman"/>
          <w:sz w:val="24"/>
          <w:szCs w:val="24"/>
        </w:rPr>
        <w:t>.</w:t>
      </w:r>
      <w:r w:rsidR="003474AB" w:rsidRPr="00681BCD">
        <w:rPr>
          <w:rFonts w:ascii="Times New Roman" w:hAnsi="Times New Roman" w:cs="Times New Roman"/>
          <w:sz w:val="24"/>
          <w:szCs w:val="24"/>
        </w:rPr>
        <w:t xml:space="preserve"> </w:t>
      </w:r>
      <w:r w:rsidR="00F2134C" w:rsidRPr="00F2134C">
        <w:rPr>
          <w:rFonts w:ascii="Times New Roman" w:hAnsi="Times New Roman" w:cs="Times New Roman"/>
          <w:sz w:val="24"/>
          <w:szCs w:val="24"/>
        </w:rPr>
        <w:t xml:space="preserve">Tiekėjai gali laisvai apžiūrėti Darbų atlikimo vietą adresu </w:t>
      </w:r>
      <w:r w:rsidR="00F2134C">
        <w:rPr>
          <w:rFonts w:ascii="Times New Roman" w:hAnsi="Times New Roman" w:cs="Times New Roman"/>
          <w:sz w:val="24"/>
          <w:szCs w:val="24"/>
        </w:rPr>
        <w:t>Aušros g. 2, Ginkūnų k., Ginkūnų sen., Šiaulių r. sav.</w:t>
      </w:r>
    </w:p>
    <w:p w14:paraId="6443D2FF" w14:textId="5BE471F8" w:rsidR="00C94B9F" w:rsidRPr="00681BC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10225765"/>
      <w:r w:rsidRPr="00681BCD">
        <w:rPr>
          <w:rFonts w:ascii="Times New Roman" w:hAnsi="Times New Roman" w:cs="Times New Roman"/>
          <w:b/>
          <w:bCs/>
          <w:sz w:val="32"/>
          <w:szCs w:val="32"/>
        </w:rPr>
        <w:t>Tiekėjų pašalinimo pagrindai</w:t>
      </w:r>
      <w:bookmarkEnd w:id="11"/>
      <w:bookmarkEnd w:id="12"/>
      <w:bookmarkEnd w:id="13"/>
      <w:r w:rsidR="00975F1F" w:rsidRPr="00681BCD">
        <w:rPr>
          <w:rFonts w:ascii="Times New Roman" w:hAnsi="Times New Roman" w:cs="Times New Roman"/>
          <w:b/>
          <w:bCs/>
          <w:sz w:val="32"/>
          <w:szCs w:val="32"/>
        </w:rPr>
        <w:t xml:space="preserve"> ir kvalifikacijos reikalavimai</w:t>
      </w:r>
      <w:bookmarkEnd w:id="14"/>
    </w:p>
    <w:p w14:paraId="23B058CE" w14:textId="60A51B56" w:rsidR="002C5249" w:rsidRPr="00681BCD" w:rsidRDefault="002C5249"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Reikalavimai dėl tiekėjo ir</w:t>
      </w:r>
      <w:bookmarkStart w:id="15" w:name="_Hlk41039660"/>
      <w:r w:rsidR="00942379" w:rsidRPr="00681BCD">
        <w:rPr>
          <w:rFonts w:ascii="Times New Roman" w:hAnsi="Times New Roman" w:cs="Times New Roman"/>
          <w:sz w:val="24"/>
          <w:szCs w:val="24"/>
        </w:rPr>
        <w:t xml:space="preserve"> </w:t>
      </w:r>
      <w:r w:rsidRPr="00681BCD">
        <w:rPr>
          <w:rFonts w:ascii="Times New Roman" w:hAnsi="Times New Roman" w:cs="Times New Roman"/>
          <w:sz w:val="24"/>
          <w:szCs w:val="24"/>
        </w:rPr>
        <w:t>subtiekėjų</w:t>
      </w:r>
      <w:r w:rsidR="00942379" w:rsidRPr="00681BCD">
        <w:rPr>
          <w:rFonts w:ascii="Times New Roman" w:hAnsi="Times New Roman" w:cs="Times New Roman"/>
          <w:sz w:val="24"/>
          <w:szCs w:val="24"/>
        </w:rPr>
        <w:t xml:space="preserve"> (jei taikoma)</w:t>
      </w:r>
      <w:r w:rsidR="00953F2B" w:rsidRPr="00681BCD">
        <w:rPr>
          <w:rFonts w:ascii="Times New Roman" w:hAnsi="Times New Roman" w:cs="Times New Roman"/>
          <w:sz w:val="24"/>
          <w:szCs w:val="24"/>
        </w:rPr>
        <w:t xml:space="preserve">, </w:t>
      </w:r>
      <w:r w:rsidR="007F34C7" w:rsidRPr="00681BCD">
        <w:rPr>
          <w:rFonts w:ascii="Times New Roman" w:hAnsi="Times New Roman" w:cs="Times New Roman"/>
          <w:sz w:val="24"/>
          <w:szCs w:val="24"/>
        </w:rPr>
        <w:t>ūkio subjektų, kurių pajėgumais tiekėjas remiasi,</w:t>
      </w:r>
      <w:r w:rsidRPr="00681BCD">
        <w:rPr>
          <w:rFonts w:ascii="Times New Roman" w:hAnsi="Times New Roman" w:cs="Times New Roman"/>
          <w:sz w:val="24"/>
          <w:szCs w:val="24"/>
        </w:rPr>
        <w:t xml:space="preserve"> </w:t>
      </w:r>
      <w:bookmarkEnd w:id="15"/>
      <w:r w:rsidRPr="00681BCD">
        <w:rPr>
          <w:rFonts w:ascii="Times New Roman" w:hAnsi="Times New Roman" w:cs="Times New Roman"/>
          <w:sz w:val="24"/>
          <w:szCs w:val="24"/>
        </w:rPr>
        <w:t xml:space="preserve">pašalinimo pagrindų nebuvimo bei jų nebuvimą patvirtinantys dokumentai nurodyti </w:t>
      </w:r>
      <w:r w:rsidR="006A737F" w:rsidRPr="00681BCD">
        <w:rPr>
          <w:rFonts w:ascii="Times New Roman" w:hAnsi="Times New Roman" w:cs="Times New Roman"/>
          <w:sz w:val="24"/>
          <w:szCs w:val="24"/>
        </w:rPr>
        <w:t xml:space="preserve">specialiųjų </w:t>
      </w:r>
      <w:r w:rsidR="006A737F" w:rsidRPr="00681BCD">
        <w:rPr>
          <w:rFonts w:ascii="Times New Roman" w:eastAsia="Calibri" w:hAnsi="Times New Roman" w:cs="Times New Roman"/>
          <w:sz w:val="24"/>
          <w:szCs w:val="24"/>
        </w:rPr>
        <w:t>p</w:t>
      </w:r>
      <w:r w:rsidR="00551FA7" w:rsidRPr="00681BCD">
        <w:rPr>
          <w:rFonts w:ascii="Times New Roman" w:eastAsia="Calibri" w:hAnsi="Times New Roman" w:cs="Times New Roman"/>
          <w:sz w:val="24"/>
          <w:szCs w:val="24"/>
        </w:rPr>
        <w:t xml:space="preserve">irkimo </w:t>
      </w:r>
      <w:r w:rsidR="006773B6" w:rsidRPr="00681BCD">
        <w:rPr>
          <w:rFonts w:ascii="Times New Roman" w:eastAsia="Calibri" w:hAnsi="Times New Roman" w:cs="Times New Roman"/>
          <w:sz w:val="24"/>
          <w:szCs w:val="24"/>
        </w:rPr>
        <w:t xml:space="preserve">sąlygų </w:t>
      </w:r>
      <w:r w:rsidR="000B6954" w:rsidRPr="00681BCD">
        <w:rPr>
          <w:rFonts w:ascii="Times New Roman" w:eastAsia="Calibri" w:hAnsi="Times New Roman" w:cs="Times New Roman"/>
          <w:sz w:val="24"/>
          <w:szCs w:val="24"/>
        </w:rPr>
        <w:t>3</w:t>
      </w:r>
      <w:r w:rsidR="00984B02" w:rsidRPr="00681BCD">
        <w:rPr>
          <w:rFonts w:ascii="Times New Roman" w:hAnsi="Times New Roman" w:cs="Times New Roman"/>
          <w:color w:val="00B050"/>
          <w:sz w:val="24"/>
          <w:szCs w:val="24"/>
        </w:rPr>
        <w:t xml:space="preserve"> </w:t>
      </w:r>
      <w:r w:rsidR="006773B6" w:rsidRPr="00681BCD">
        <w:rPr>
          <w:rFonts w:ascii="Times New Roman" w:eastAsia="Calibri" w:hAnsi="Times New Roman" w:cs="Times New Roman"/>
          <w:sz w:val="24"/>
          <w:szCs w:val="24"/>
        </w:rPr>
        <w:t>priede</w:t>
      </w:r>
      <w:r w:rsidRPr="00681BCD">
        <w:rPr>
          <w:rFonts w:ascii="Times New Roman" w:hAnsi="Times New Roman" w:cs="Times New Roman"/>
          <w:sz w:val="24"/>
          <w:szCs w:val="24"/>
        </w:rPr>
        <w:t xml:space="preserve">. </w:t>
      </w:r>
    </w:p>
    <w:p w14:paraId="34E32D48" w14:textId="035B2AD8" w:rsidR="007B6F6D" w:rsidRPr="00681BCD" w:rsidRDefault="00A6625B" w:rsidP="00B315DD">
      <w:pPr>
        <w:pStyle w:val="Betarp"/>
        <w:numPr>
          <w:ilvl w:val="1"/>
          <w:numId w:val="1"/>
        </w:numPr>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Tiekėjams nustatomi kvalifikacijos reikalavimai ir jų atitiktį patvirtinantys dokumentai nurodyti </w:t>
      </w:r>
      <w:r w:rsidR="00765189" w:rsidRPr="00681BCD">
        <w:rPr>
          <w:rFonts w:ascii="Times New Roman" w:hAnsi="Times New Roman" w:cs="Times New Roman"/>
          <w:sz w:val="24"/>
          <w:szCs w:val="24"/>
        </w:rPr>
        <w:t>specialiųjų 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 xml:space="preserve">sąlygų </w:t>
      </w:r>
      <w:r w:rsidR="000B6954" w:rsidRPr="00681BCD">
        <w:rPr>
          <w:rFonts w:ascii="Times New Roman" w:hAnsi="Times New Roman" w:cs="Times New Roman"/>
          <w:sz w:val="24"/>
          <w:szCs w:val="24"/>
        </w:rPr>
        <w:t>4</w:t>
      </w:r>
      <w:r w:rsidRPr="00681BCD">
        <w:rPr>
          <w:rFonts w:ascii="Times New Roman" w:hAnsi="Times New Roman" w:cs="Times New Roman"/>
          <w:sz w:val="24"/>
          <w:szCs w:val="24"/>
        </w:rPr>
        <w:t xml:space="preserve"> priede. </w:t>
      </w:r>
    </w:p>
    <w:p w14:paraId="69D62E2B" w14:textId="28539370" w:rsidR="00A000BE" w:rsidRPr="00681BCD"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10225766"/>
      <w:r w:rsidRPr="00681BCD">
        <w:rPr>
          <w:rFonts w:ascii="Times New Roman" w:hAnsi="Times New Roman" w:cs="Times New Roman"/>
          <w:b/>
          <w:bCs/>
          <w:color w:val="auto"/>
          <w:sz w:val="32"/>
          <w:szCs w:val="32"/>
        </w:rPr>
        <w:t>Reikalavimai, susiję su nacionaliniu saugumu</w:t>
      </w:r>
      <w:bookmarkEnd w:id="16"/>
    </w:p>
    <w:p w14:paraId="052DF601" w14:textId="1E9947D2" w:rsidR="00CB12AF" w:rsidRPr="00681BCD" w:rsidRDefault="00CB12AF" w:rsidP="00CB12A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7" w:name="_Ref39666794"/>
      <w:bookmarkStart w:id="18" w:name="_Ref39666796"/>
      <w:r w:rsidRPr="00681BCD">
        <w:rPr>
          <w:rFonts w:ascii="Times New Roman" w:hAnsi="Times New Roman" w:cs="Times New Roman"/>
          <w:sz w:val="24"/>
          <w:szCs w:val="24"/>
        </w:rPr>
        <w:t>Pirkimui taikomos Reglamento nuostatos. Kartu su pasiūlymu tiekėjas turi pateikti užpildytą deklaraciją dėl (ne)atitikties Reglamento nuostatoms, kurios formos</w:t>
      </w:r>
      <w:r w:rsidR="0098089B" w:rsidRPr="00681BCD">
        <w:rPr>
          <w:rFonts w:ascii="Times New Roman" w:hAnsi="Times New Roman" w:cs="Times New Roman"/>
          <w:sz w:val="24"/>
          <w:szCs w:val="24"/>
        </w:rPr>
        <w:t xml:space="preserve"> (forma juridiniam asmeniui ir forma fiziniam asmeniui)</w:t>
      </w:r>
      <w:r w:rsidRPr="00681BCD">
        <w:rPr>
          <w:rFonts w:ascii="Times New Roman" w:hAnsi="Times New Roman" w:cs="Times New Roman"/>
          <w:sz w:val="24"/>
          <w:szCs w:val="24"/>
        </w:rPr>
        <w:t xml:space="preserve"> pateiktos Pirkimo sąlygų </w:t>
      </w:r>
      <w:r w:rsidR="0098089B" w:rsidRPr="00681BCD">
        <w:rPr>
          <w:rFonts w:ascii="Times New Roman" w:hAnsi="Times New Roman" w:cs="Times New Roman"/>
          <w:sz w:val="24"/>
          <w:szCs w:val="24"/>
        </w:rPr>
        <w:t>9</w:t>
      </w:r>
      <w:r w:rsidRPr="00681BCD">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18AFF4B0" w14:textId="1DAAE821" w:rsidR="00CB12AF" w:rsidRPr="00681BCD" w:rsidRDefault="00CB12AF" w:rsidP="00CB12A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963F23E" w14:textId="470B545B" w:rsidR="00301F59" w:rsidRPr="00681BCD"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sz w:val="24"/>
          <w:szCs w:val="24"/>
        </w:rPr>
        <w:t>Perkančioji organizacija</w:t>
      </w:r>
      <w:r w:rsidR="00301F59" w:rsidRPr="00681BCD">
        <w:rPr>
          <w:rFonts w:ascii="Times New Roman" w:hAnsi="Times New Roman" w:cs="Times New Roman"/>
          <w:sz w:val="24"/>
          <w:szCs w:val="24"/>
        </w:rPr>
        <w:t xml:space="preserve">, </w:t>
      </w:r>
      <w:r w:rsidR="00301F59" w:rsidRPr="00681BCD">
        <w:rPr>
          <w:rFonts w:ascii="Times New Roman" w:hAnsi="Times New Roman" w:cs="Times New Roman"/>
          <w:color w:val="000000" w:themeColor="text1"/>
          <w:sz w:val="24"/>
          <w:szCs w:val="24"/>
        </w:rPr>
        <w:t>vadovaudamasis VPĮ 45 straipsnio 2</w:t>
      </w:r>
      <w:r w:rsidR="00301F59" w:rsidRPr="00681BCD">
        <w:rPr>
          <w:rFonts w:ascii="Times New Roman" w:hAnsi="Times New Roman" w:cs="Times New Roman"/>
          <w:color w:val="000000" w:themeColor="text1"/>
          <w:sz w:val="24"/>
          <w:szCs w:val="24"/>
          <w:vertAlign w:val="superscript"/>
        </w:rPr>
        <w:t>1</w:t>
      </w:r>
      <w:r w:rsidR="00301F59" w:rsidRPr="00681BCD">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681BCD"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681BCD">
        <w:rPr>
          <w:rFonts w:ascii="Times New Roman" w:hAnsi="Times New Roman" w:cs="Times New Roman"/>
          <w:color w:val="000000"/>
          <w:sz w:val="24"/>
          <w:szCs w:val="24"/>
        </w:rPr>
        <w:t xml:space="preserve">tiekėjas, jo subtiekėjas, ūkio subjektas, kurio pajėgumais remiamasi,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sidRPr="00681BCD">
        <w:rPr>
          <w:rFonts w:ascii="Times New Roman" w:hAnsi="Times New Roman" w:cs="Times New Roman"/>
          <w:color w:val="000000"/>
          <w:sz w:val="24"/>
          <w:szCs w:val="24"/>
        </w:rPr>
        <w:t>VPĮ</w:t>
      </w:r>
      <w:r w:rsidRPr="00681BCD">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1D0899C9"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681BCD">
        <w:rPr>
          <w:rFonts w:ascii="Times New Roman" w:hAnsi="Times New Roman" w:cs="Times New Roman"/>
          <w:iCs/>
          <w:sz w:val="24"/>
          <w:szCs w:val="24"/>
        </w:rPr>
        <w:t>Dėl VPĮ 45 straipsnio 2</w:t>
      </w:r>
      <w:r w:rsidRPr="00681BCD">
        <w:rPr>
          <w:rFonts w:ascii="Times New Roman" w:hAnsi="Times New Roman" w:cs="Times New Roman"/>
          <w:iCs/>
          <w:sz w:val="24"/>
          <w:szCs w:val="24"/>
          <w:vertAlign w:val="superscript"/>
        </w:rPr>
        <w:t>1</w:t>
      </w:r>
      <w:r w:rsidRPr="00681BCD">
        <w:rPr>
          <w:rFonts w:ascii="Times New Roman" w:hAnsi="Times New Roman" w:cs="Times New Roman"/>
          <w:iCs/>
          <w:sz w:val="24"/>
          <w:szCs w:val="24"/>
        </w:rPr>
        <w:t xml:space="preserve"> dalies 1, 2 ir 6 punktuose (šių sąlygų 5.</w:t>
      </w:r>
      <w:r w:rsidR="00F2134C">
        <w:rPr>
          <w:rFonts w:ascii="Times New Roman" w:hAnsi="Times New Roman" w:cs="Times New Roman"/>
          <w:iCs/>
          <w:sz w:val="24"/>
          <w:szCs w:val="24"/>
        </w:rPr>
        <w:t>3</w:t>
      </w:r>
      <w:r w:rsidRPr="00681BCD">
        <w:rPr>
          <w:rFonts w:ascii="Times New Roman" w:hAnsi="Times New Roman" w:cs="Times New Roman"/>
          <w:iCs/>
          <w:sz w:val="24"/>
          <w:szCs w:val="24"/>
        </w:rPr>
        <w:t>.1–5.</w:t>
      </w:r>
      <w:r w:rsidR="00F2134C">
        <w:rPr>
          <w:rFonts w:ascii="Times New Roman" w:hAnsi="Times New Roman" w:cs="Times New Roman"/>
          <w:iCs/>
          <w:sz w:val="24"/>
          <w:szCs w:val="24"/>
        </w:rPr>
        <w:t>3</w:t>
      </w:r>
      <w:r w:rsidRPr="00681BCD">
        <w:rPr>
          <w:rFonts w:ascii="Times New Roman" w:hAnsi="Times New Roman" w:cs="Times New Roman"/>
          <w:iCs/>
          <w:sz w:val="24"/>
          <w:szCs w:val="24"/>
        </w:rPr>
        <w:t>.3 punktuose) nurodytų sąlygų nebuvimo Tiekėjas kartu su pasiūlymu turi pateikti paties T</w:t>
      </w:r>
      <w:r w:rsidRPr="00681BCD">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sidRPr="00681BCD">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w:t>
      </w:r>
      <w:r w:rsidR="006665A6">
        <w:rPr>
          <w:rFonts w:ascii="Times New Roman" w:hAnsi="Times New Roman" w:cs="Times New Roman"/>
          <w:iCs/>
          <w:sz w:val="24"/>
          <w:szCs w:val="24"/>
        </w:rPr>
        <w:t>10</w:t>
      </w:r>
      <w:r w:rsidRPr="00681BCD">
        <w:rPr>
          <w:rFonts w:ascii="Times New Roman" w:hAnsi="Times New Roman" w:cs="Times New Roman"/>
          <w:iCs/>
          <w:sz w:val="24"/>
          <w:szCs w:val="24"/>
        </w:rPr>
        <w:t xml:space="preserve"> priede</w:t>
      </w:r>
      <w:r w:rsidRPr="00681BCD">
        <w:rPr>
          <w:rFonts w:ascii="Times New Roman" w:hAnsi="Times New Roman" w:cs="Times New Roman"/>
          <w:color w:val="000000" w:themeColor="text1"/>
          <w:sz w:val="24"/>
          <w:szCs w:val="24"/>
        </w:rPr>
        <w:t>.</w:t>
      </w:r>
    </w:p>
    <w:p w14:paraId="197718A9" w14:textId="4B0DB93D" w:rsidR="00301F59" w:rsidRPr="00681BCD"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iCs/>
          <w:sz w:val="24"/>
          <w:szCs w:val="24"/>
        </w:rPr>
        <w:lastRenderedPageBreak/>
        <w:t>Perkančiaja</w:t>
      </w:r>
      <w:r w:rsidR="00456BEB" w:rsidRPr="00681BCD">
        <w:rPr>
          <w:rFonts w:ascii="Times New Roman" w:hAnsi="Times New Roman" w:cs="Times New Roman"/>
          <w:iCs/>
          <w:sz w:val="24"/>
          <w:szCs w:val="24"/>
        </w:rPr>
        <w:t>i</w:t>
      </w:r>
      <w:r w:rsidRPr="00681BCD">
        <w:rPr>
          <w:rFonts w:ascii="Times New Roman" w:hAnsi="Times New Roman" w:cs="Times New Roman"/>
          <w:sz w:val="24"/>
          <w:szCs w:val="24"/>
        </w:rPr>
        <w:t xml:space="preserve"> </w:t>
      </w:r>
      <w:r w:rsidR="00456BEB" w:rsidRPr="00681BCD">
        <w:rPr>
          <w:rFonts w:ascii="Times New Roman" w:hAnsi="Times New Roman" w:cs="Times New Roman"/>
          <w:sz w:val="24"/>
          <w:szCs w:val="24"/>
        </w:rPr>
        <w:t>organizacijai</w:t>
      </w:r>
      <w:r w:rsidRPr="00681BCD">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sidRPr="00681BCD">
        <w:rPr>
          <w:rFonts w:ascii="Times New Roman" w:hAnsi="Times New Roman" w:cs="Times New Roman"/>
          <w:sz w:val="24"/>
          <w:szCs w:val="24"/>
        </w:rPr>
        <w:t xml:space="preserve">i organizacijai </w:t>
      </w:r>
      <w:r w:rsidRPr="00681BCD">
        <w:rPr>
          <w:rFonts w:ascii="Times New Roman" w:hAnsi="Times New Roman" w:cs="Times New Roman"/>
          <w:sz w:val="24"/>
          <w:szCs w:val="24"/>
        </w:rPr>
        <w:t xml:space="preserve">priimtinus dokumentus. Tokių dokumentų </w:t>
      </w:r>
      <w:r w:rsidR="00456BEB" w:rsidRPr="00681BCD">
        <w:rPr>
          <w:rFonts w:ascii="Times New Roman" w:hAnsi="Times New Roman" w:cs="Times New Roman"/>
          <w:sz w:val="24"/>
          <w:szCs w:val="24"/>
        </w:rPr>
        <w:t xml:space="preserve">Perkančioji organizacija </w:t>
      </w:r>
      <w:r w:rsidRPr="00681BCD">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681BCD"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10225767"/>
      <w:r w:rsidRPr="00681BCD">
        <w:rPr>
          <w:rFonts w:ascii="Times New Roman" w:hAnsi="Times New Roman" w:cs="Times New Roman"/>
          <w:b/>
          <w:bCs/>
          <w:color w:val="auto"/>
          <w:sz w:val="32"/>
          <w:szCs w:val="32"/>
        </w:rPr>
        <w:t>Specialieji r</w:t>
      </w:r>
      <w:r w:rsidR="00DF58E2" w:rsidRPr="00681BCD">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681BCD" w:rsidRDefault="00192AF9" w:rsidP="00E101B8">
      <w:pPr>
        <w:spacing w:after="0" w:line="20" w:lineRule="atLeast"/>
        <w:ind w:firstLine="709"/>
        <w:jc w:val="both"/>
        <w:rPr>
          <w:rFonts w:ascii="Times New Roman" w:hAnsi="Times New Roman" w:cs="Times New Roman"/>
          <w:i/>
          <w:iCs/>
          <w:color w:val="7030A0"/>
          <w:sz w:val="24"/>
          <w:szCs w:val="24"/>
        </w:rPr>
      </w:pPr>
      <w:r w:rsidRPr="00681BCD">
        <w:rPr>
          <w:rFonts w:ascii="Times New Roman" w:hAnsi="Times New Roman" w:cs="Times New Roman"/>
          <w:sz w:val="24"/>
          <w:szCs w:val="24"/>
        </w:rPr>
        <w:t xml:space="preserve">6.1. </w:t>
      </w:r>
      <w:r w:rsidR="00EF5623" w:rsidRPr="00681BCD">
        <w:rPr>
          <w:rFonts w:ascii="Times New Roman" w:hAnsi="Times New Roman" w:cs="Times New Roman"/>
          <w:sz w:val="24"/>
          <w:szCs w:val="24"/>
        </w:rPr>
        <w:t xml:space="preserve">Tiekėjo </w:t>
      </w:r>
      <w:r w:rsidR="0058726C" w:rsidRPr="00681BCD">
        <w:rPr>
          <w:rFonts w:ascii="Times New Roman" w:hAnsi="Times New Roman" w:cs="Times New Roman"/>
          <w:sz w:val="24"/>
          <w:szCs w:val="24"/>
        </w:rPr>
        <w:t>p</w:t>
      </w:r>
      <w:r w:rsidR="00EF5623" w:rsidRPr="00681BCD">
        <w:rPr>
          <w:rFonts w:ascii="Times New Roman" w:hAnsi="Times New Roman" w:cs="Times New Roman"/>
          <w:sz w:val="24"/>
          <w:szCs w:val="24"/>
        </w:rPr>
        <w:t>asiūlymą sudaro CVP IS pateikiamų ir žemiau nurodytų dokumentų visuma</w:t>
      </w:r>
      <w:r w:rsidR="00FD53CF" w:rsidRPr="00681BCD">
        <w:rPr>
          <w:rFonts w:ascii="Times New Roman" w:hAnsi="Times New Roman" w:cs="Times New Roman"/>
          <w:sz w:val="24"/>
          <w:szCs w:val="24"/>
        </w:rPr>
        <w:t>:</w:t>
      </w:r>
    </w:p>
    <w:p w14:paraId="0B17BEF7" w14:textId="6BB5FEED" w:rsidR="00FF12F1" w:rsidRPr="00681BCD" w:rsidRDefault="00B13D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užpildyta </w:t>
      </w:r>
      <w:r w:rsidRPr="00681BCD">
        <w:rPr>
          <w:rFonts w:ascii="Times New Roman" w:hAnsi="Times New Roman" w:cs="Times New Roman"/>
          <w:b/>
          <w:bCs/>
          <w:sz w:val="24"/>
          <w:szCs w:val="24"/>
        </w:rPr>
        <w:t>Pasiūlymo forma</w:t>
      </w:r>
      <w:r w:rsidRPr="00681BCD">
        <w:rPr>
          <w:rFonts w:ascii="Times New Roman" w:hAnsi="Times New Roman" w:cs="Times New Roman"/>
          <w:sz w:val="24"/>
          <w:szCs w:val="24"/>
        </w:rPr>
        <w:t>, parengta pagal specialiųjų pirkimo sąlygų 7</w:t>
      </w:r>
      <w:r w:rsidRPr="00681BCD">
        <w:rPr>
          <w:rFonts w:ascii="Times New Roman" w:hAnsi="Times New Roman" w:cs="Times New Roman"/>
          <w:sz w:val="24"/>
          <w:szCs w:val="24"/>
          <w:shd w:val="clear" w:color="auto" w:fill="FFFFFF"/>
        </w:rPr>
        <w:t xml:space="preserve"> </w:t>
      </w:r>
      <w:r w:rsidRPr="00681BCD">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3C25385D" w:rsidR="000B6954" w:rsidRPr="00681BCD"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užpildyta</w:t>
      </w:r>
      <w:r w:rsidR="00631F6E" w:rsidRPr="00681BCD">
        <w:rPr>
          <w:rFonts w:ascii="Times New Roman" w:hAnsi="Times New Roman" w:cs="Times New Roman"/>
          <w:sz w:val="24"/>
          <w:szCs w:val="24"/>
        </w:rPr>
        <w:t>s</w:t>
      </w:r>
      <w:r w:rsidRPr="00681BCD">
        <w:rPr>
          <w:rFonts w:ascii="Times New Roman" w:hAnsi="Times New Roman" w:cs="Times New Roman"/>
          <w:sz w:val="24"/>
          <w:szCs w:val="24"/>
        </w:rPr>
        <w:t xml:space="preserve"> </w:t>
      </w:r>
      <w:r w:rsidR="00631F6E" w:rsidRPr="00681BCD">
        <w:rPr>
          <w:rFonts w:ascii="Times New Roman" w:hAnsi="Times New Roman" w:cs="Times New Roman"/>
          <w:b/>
          <w:bCs/>
          <w:sz w:val="24"/>
          <w:szCs w:val="24"/>
        </w:rPr>
        <w:t>Veiklų sąrašas</w:t>
      </w:r>
      <w:r w:rsidRPr="00681BCD">
        <w:rPr>
          <w:rFonts w:ascii="Times New Roman" w:hAnsi="Times New Roman" w:cs="Times New Roman"/>
          <w:sz w:val="24"/>
          <w:szCs w:val="24"/>
        </w:rPr>
        <w:t>, pagal specialiųjų pirkimo sąlygų 2 priedą</w:t>
      </w:r>
      <w:r w:rsidR="007F6C29" w:rsidRPr="00681BCD">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681BCD">
        <w:rPr>
          <w:rFonts w:ascii="Times New Roman" w:hAnsi="Times New Roman" w:cs="Times New Roman"/>
          <w:sz w:val="24"/>
          <w:szCs w:val="24"/>
        </w:rPr>
        <w:t>;</w:t>
      </w:r>
    </w:p>
    <w:p w14:paraId="3459FD0B" w14:textId="6A63AAB9" w:rsidR="009C1155" w:rsidRPr="00681BCD" w:rsidRDefault="00112B3A"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w:t>
      </w:r>
      <w:r w:rsidR="009C1155" w:rsidRPr="00681BCD">
        <w:rPr>
          <w:rFonts w:ascii="Times New Roman" w:hAnsi="Times New Roman" w:cs="Times New Roman"/>
          <w:sz w:val="24"/>
          <w:szCs w:val="24"/>
        </w:rPr>
        <w:t>užpildytas</w:t>
      </w:r>
      <w:r w:rsidR="00583A75" w:rsidRPr="00681BCD">
        <w:rPr>
          <w:rFonts w:ascii="Times New Roman" w:hAnsi="Times New Roman" w:cs="Times New Roman"/>
          <w:sz w:val="24"/>
          <w:szCs w:val="24"/>
        </w:rPr>
        <w:t xml:space="preserve"> (-</w:t>
      </w:r>
      <w:r w:rsidR="00AE63F7" w:rsidRPr="00681BCD">
        <w:rPr>
          <w:rFonts w:ascii="Times New Roman" w:hAnsi="Times New Roman" w:cs="Times New Roman"/>
          <w:sz w:val="24"/>
          <w:szCs w:val="24"/>
        </w:rPr>
        <w:t>t</w:t>
      </w:r>
      <w:r w:rsidR="00583A75" w:rsidRPr="00681BCD">
        <w:rPr>
          <w:rFonts w:ascii="Times New Roman" w:hAnsi="Times New Roman" w:cs="Times New Roman"/>
          <w:sz w:val="24"/>
          <w:szCs w:val="24"/>
        </w:rPr>
        <w:t>i)</w:t>
      </w:r>
      <w:r w:rsidR="009C1155" w:rsidRPr="00681BCD">
        <w:rPr>
          <w:rFonts w:ascii="Times New Roman" w:hAnsi="Times New Roman" w:cs="Times New Roman"/>
          <w:sz w:val="24"/>
          <w:szCs w:val="24"/>
        </w:rPr>
        <w:t xml:space="preserve"> </w:t>
      </w:r>
      <w:r w:rsidR="009C1155" w:rsidRPr="00681BCD">
        <w:rPr>
          <w:rFonts w:ascii="Times New Roman" w:hAnsi="Times New Roman" w:cs="Times New Roman"/>
          <w:b/>
          <w:bCs/>
          <w:sz w:val="24"/>
          <w:szCs w:val="24"/>
        </w:rPr>
        <w:t>EBVPD</w:t>
      </w:r>
      <w:r w:rsidR="009C1155" w:rsidRPr="00681BCD">
        <w:rPr>
          <w:rFonts w:ascii="Times New Roman" w:hAnsi="Times New Roman" w:cs="Times New Roman"/>
          <w:sz w:val="24"/>
          <w:szCs w:val="24"/>
        </w:rPr>
        <w:t xml:space="preserve"> (specialiųjų pirkimo sąlygų </w:t>
      </w:r>
      <w:r w:rsidR="00301F59" w:rsidRPr="00681BCD">
        <w:rPr>
          <w:rFonts w:ascii="Times New Roman" w:hAnsi="Times New Roman" w:cs="Times New Roman"/>
          <w:sz w:val="24"/>
          <w:szCs w:val="24"/>
        </w:rPr>
        <w:t>6</w:t>
      </w:r>
      <w:r w:rsidR="009C1155" w:rsidRPr="00681BCD">
        <w:rPr>
          <w:rFonts w:ascii="Times New Roman" w:hAnsi="Times New Roman" w:cs="Times New Roman"/>
          <w:sz w:val="24"/>
          <w:szCs w:val="24"/>
        </w:rPr>
        <w:t xml:space="preserve"> priedas).</w:t>
      </w:r>
      <w:r w:rsidR="00AE63F7" w:rsidRPr="00681BCD">
        <w:rPr>
          <w:rFonts w:ascii="Times New Roman" w:hAnsi="Times New Roman" w:cs="Times New Roman"/>
          <w:sz w:val="24"/>
          <w:szCs w:val="24"/>
        </w:rPr>
        <w:t xml:space="preserve"> CVP IS pateikiama fizinio parašu pasirašyto dokumento skaitmeninė kopija, arba elektroniniu parašu pasirašytas elektroninis dokumentas, arba elektroninio dokumento nuorašas su metaduomenimis</w:t>
      </w:r>
      <w:r w:rsidR="009C1155" w:rsidRPr="00681BCD">
        <w:rPr>
          <w:rFonts w:ascii="Times New Roman" w:hAnsi="Times New Roman" w:cs="Times New Roman"/>
          <w:sz w:val="24"/>
          <w:szCs w:val="24"/>
        </w:rPr>
        <w:t>;</w:t>
      </w:r>
    </w:p>
    <w:p w14:paraId="4021AF1A" w14:textId="3FE071D5" w:rsidR="00D739B3" w:rsidRPr="00681BCD" w:rsidRDefault="00D739B3" w:rsidP="00D739B3">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pasiūlymo galiojimo užtikrinimas</w:t>
      </w:r>
      <w:r w:rsidRPr="00681BCD">
        <w:rPr>
          <w:rFonts w:ascii="Times New Roman" w:hAnsi="Times New Roman" w:cs="Times New Roman"/>
          <w:sz w:val="24"/>
          <w:szCs w:val="24"/>
        </w:rPr>
        <w:t xml:space="preserve"> pagal specialiųjų pirkimo sąlygų 7 skyriaus reikalavimus. CVP IS pateikiamas dokumentas turi būti pasirašytas, kaip nurodyta šių specialiųjų pirkimo sąlygų 7.</w:t>
      </w:r>
      <w:r w:rsidR="00C563A0" w:rsidRPr="00681BCD">
        <w:rPr>
          <w:rFonts w:ascii="Times New Roman" w:hAnsi="Times New Roman" w:cs="Times New Roman"/>
          <w:sz w:val="24"/>
          <w:szCs w:val="24"/>
        </w:rPr>
        <w:t>3</w:t>
      </w:r>
      <w:r w:rsidRPr="00681BCD">
        <w:rPr>
          <w:rFonts w:ascii="Times New Roman" w:hAnsi="Times New Roman" w:cs="Times New Roman"/>
          <w:sz w:val="24"/>
          <w:szCs w:val="24"/>
        </w:rPr>
        <w:t xml:space="preserve"> punkte.</w:t>
      </w:r>
    </w:p>
    <w:p w14:paraId="021CA68F" w14:textId="70AB02AE" w:rsidR="007C1C57" w:rsidRPr="00681BCD" w:rsidRDefault="00CF3A89"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r w:rsidR="007C1C57" w:rsidRPr="00681BCD">
        <w:rPr>
          <w:rFonts w:ascii="Times New Roman" w:hAnsi="Times New Roman" w:cs="Times New Roman"/>
          <w:sz w:val="24"/>
          <w:szCs w:val="24"/>
        </w:rPr>
        <w:t>;</w:t>
      </w:r>
    </w:p>
    <w:p w14:paraId="50A0B33A" w14:textId="4981234E" w:rsidR="006D0EC0" w:rsidRPr="00681BCD" w:rsidRDefault="00A77F5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(-ys), kad asmuo, kuris pasirašė tiekėjo pasiūlymą ir kitus tiekėjo dokumentus (jei jis ne tiekėjo vadovas), ar kuris pasirašė kito ūkio subjektų grupės partnerio (jei pasiūlymą teikia ūkio subjektų grupė), ar ūkio subjekto, kurio pajėgumais remiamasi, ar subtiekėjo dokumentus, turėjo teisę juos pasirašyti</w:t>
      </w:r>
      <w:r w:rsidR="006D0EC0" w:rsidRPr="00681BCD">
        <w:rPr>
          <w:rFonts w:ascii="Times New Roman" w:hAnsi="Times New Roman" w:cs="Times New Roman"/>
          <w:sz w:val="24"/>
          <w:szCs w:val="24"/>
        </w:rPr>
        <w:t>;</w:t>
      </w:r>
    </w:p>
    <w:p w14:paraId="53A8B5A3" w14:textId="4F392B48" w:rsidR="00450415" w:rsidRPr="00681BCD" w:rsidRDefault="00FA62E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ūkio subjektus,</w:t>
      </w:r>
      <w:r w:rsidRPr="00681BCD">
        <w:rPr>
          <w:rFonts w:ascii="Times New Roman" w:hAnsi="Times New Roman" w:cs="Times New Roman"/>
          <w:sz w:val="24"/>
          <w:szCs w:val="24"/>
        </w:rPr>
        <w:t xml:space="preserve"> kurių pajėgumais remiasi, – įrodymai, kad šie ištekliai bus prieinami per visą sutartinių įsipareigojimų vykdymo laikotarpį (tiekėjo ir ūkio subjekto kurio pajėgumais tiekėjas remiasi, pasirašyti preliminarūs susitarimai / sutartys su nurodytais ūkio subjektais, kurių pajėgumais tiekėjas remiasi). CVP IS pateikiama fiziniais parašais pasirašyto dokumento skaitmeninė kopija, arba elektroniniais parašais pasirašytas elektroninis dokumentas, arba elektroninio dokumento nuorašas su metaduomenimis</w:t>
      </w:r>
      <w:r w:rsidR="00450415" w:rsidRPr="00681BCD">
        <w:rPr>
          <w:rFonts w:ascii="Times New Roman" w:hAnsi="Times New Roman" w:cs="Times New Roman"/>
          <w:sz w:val="24"/>
          <w:szCs w:val="24"/>
        </w:rPr>
        <w:t>;</w:t>
      </w:r>
    </w:p>
    <w:p w14:paraId="3D6E2238" w14:textId="7A290F43" w:rsidR="00E36226" w:rsidRPr="00681BCD" w:rsidRDefault="00E36226" w:rsidP="00E3622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kvazisubtiekėjus</w:t>
      </w:r>
      <w:r w:rsidRPr="00681BCD">
        <w:rPr>
          <w:rFonts w:ascii="Times New Roman" w:hAnsi="Times New Roman" w:cs="Times New Roman"/>
          <w:sz w:val="24"/>
          <w:szCs w:val="24"/>
        </w:rPr>
        <w:t>, – tiekėjo ir kvazisubtiekėjo pasirašyti preliminarūs susitarimai / sutartys su nurodytais kvazisubtiekėjais. CVP IS pateikiama fiziniais parašais pasirašyto dokumento skaitmeninė kopija, arba elektroniniais parašais pasirašytas elektroninis dokumentas, arba elektroninio dokumento nuorašas su metaduomenimis;</w:t>
      </w:r>
    </w:p>
    <w:p w14:paraId="553ABC18" w14:textId="690D21F5" w:rsidR="007C1C57" w:rsidRPr="00681BCD" w:rsidRDefault="00E3622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pasitelkia </w:t>
      </w:r>
      <w:r w:rsidRPr="00681BCD">
        <w:rPr>
          <w:rFonts w:ascii="Times New Roman" w:hAnsi="Times New Roman" w:cs="Times New Roman"/>
          <w:b/>
          <w:bCs/>
          <w:sz w:val="24"/>
          <w:szCs w:val="24"/>
        </w:rPr>
        <w:t>subtiekėjus</w:t>
      </w:r>
      <w:r w:rsidRPr="00681BCD">
        <w:rPr>
          <w:rFonts w:ascii="Times New Roman" w:hAnsi="Times New Roman" w:cs="Times New Roman"/>
          <w:sz w:val="24"/>
          <w:szCs w:val="24"/>
        </w:rPr>
        <w:t>, kurių kvalifikacija nesiremiama,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Pr="00681BCD">
        <w:rPr>
          <w:rFonts w:ascii="Times New Roman" w:hAnsi="Times New Roman" w:cs="Times New Roman"/>
          <w:i/>
          <w:iCs/>
          <w:sz w:val="24"/>
          <w:szCs w:val="24"/>
        </w:rPr>
        <w:t>;</w:t>
      </w:r>
    </w:p>
    <w:p w14:paraId="2880F4D7" w14:textId="28A69BEA" w:rsidR="00583A75" w:rsidRPr="00E705CE" w:rsidRDefault="0027595F" w:rsidP="005E4147">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pavienio tiekėjo, kiekvieno ūkio subjektų grupės nario, kiekvieno ūkio subjekto, kurio pajėgumais remiamasi, kiekvieno numatyto subtiekėjo, d</w:t>
      </w:r>
      <w:r w:rsidR="00583A75" w:rsidRPr="00E705CE">
        <w:rPr>
          <w:rFonts w:ascii="Times New Roman" w:hAnsi="Times New Roman" w:cs="Times New Roman"/>
          <w:sz w:val="24"/>
          <w:szCs w:val="24"/>
        </w:rPr>
        <w:t xml:space="preserve">eklaracija (-os) </w:t>
      </w:r>
      <w:r w:rsidR="00A37EA7" w:rsidRPr="00E705CE">
        <w:rPr>
          <w:rFonts w:ascii="Times New Roman" w:hAnsi="Times New Roman" w:cs="Times New Roman"/>
          <w:sz w:val="24"/>
          <w:szCs w:val="24"/>
        </w:rPr>
        <w:t>dėl (ne)atitikties Reglamento (ES) 2022/576</w:t>
      </w:r>
      <w:r w:rsidR="00A37EA7" w:rsidRPr="00E705CE">
        <w:rPr>
          <w:rFonts w:ascii="Times New Roman" w:eastAsia="Calibri" w:hAnsi="Times New Roman" w:cs="Times New Roman"/>
          <w:sz w:val="24"/>
          <w:szCs w:val="24"/>
        </w:rPr>
        <w:t xml:space="preserve"> 5k straipsnio</w:t>
      </w:r>
      <w:r w:rsidR="00A37EA7" w:rsidRPr="00E705CE">
        <w:rPr>
          <w:rFonts w:ascii="Times New Roman" w:eastAsia="Calibri" w:hAnsi="Times New Roman" w:cs="Times New Roman"/>
          <w:b/>
          <w:bCs/>
          <w:sz w:val="24"/>
          <w:szCs w:val="24"/>
        </w:rPr>
        <w:t xml:space="preserve"> </w:t>
      </w:r>
      <w:r w:rsidR="00A37EA7" w:rsidRPr="00E705CE">
        <w:rPr>
          <w:rFonts w:ascii="Times New Roman" w:hAnsi="Times New Roman" w:cs="Times New Roman"/>
          <w:sz w:val="24"/>
          <w:szCs w:val="24"/>
        </w:rPr>
        <w:t>nuostatoms</w:t>
      </w:r>
      <w:r w:rsidR="00A37EA7" w:rsidRPr="00E705CE">
        <w:rPr>
          <w:rFonts w:ascii="Times New Roman" w:hAnsi="Times New Roman" w:cs="Times New Roman"/>
          <w:iCs/>
          <w:sz w:val="24"/>
          <w:szCs w:val="24"/>
        </w:rPr>
        <w:t xml:space="preserve"> </w:t>
      </w:r>
      <w:r w:rsidR="00E705CE" w:rsidRPr="00E705CE">
        <w:rPr>
          <w:rFonts w:ascii="Times New Roman" w:hAnsi="Times New Roman" w:cs="Times New Roman"/>
          <w:iCs/>
          <w:sz w:val="24"/>
          <w:szCs w:val="24"/>
        </w:rPr>
        <w:t xml:space="preserve">pagal </w:t>
      </w:r>
      <w:r w:rsidR="00583A75" w:rsidRPr="00E705CE">
        <w:rPr>
          <w:rFonts w:ascii="Times New Roman" w:hAnsi="Times New Roman" w:cs="Times New Roman"/>
          <w:iCs/>
          <w:sz w:val="24"/>
          <w:szCs w:val="24"/>
        </w:rPr>
        <w:t xml:space="preserve">Pirkimo sąlygų </w:t>
      </w:r>
      <w:r w:rsidR="00A37EA7" w:rsidRPr="00E705CE">
        <w:rPr>
          <w:rFonts w:ascii="Times New Roman" w:hAnsi="Times New Roman" w:cs="Times New Roman"/>
          <w:iCs/>
          <w:sz w:val="24"/>
          <w:szCs w:val="24"/>
        </w:rPr>
        <w:t>9</w:t>
      </w:r>
      <w:r w:rsidR="00583A75" w:rsidRPr="00E705CE">
        <w:rPr>
          <w:rFonts w:ascii="Times New Roman" w:hAnsi="Times New Roman" w:cs="Times New Roman"/>
          <w:iCs/>
          <w:sz w:val="24"/>
          <w:szCs w:val="24"/>
        </w:rPr>
        <w:t xml:space="preserve"> pried</w:t>
      </w:r>
      <w:r w:rsidR="0098089B" w:rsidRPr="00E705CE">
        <w:rPr>
          <w:rFonts w:ascii="Times New Roman" w:hAnsi="Times New Roman" w:cs="Times New Roman"/>
          <w:iCs/>
          <w:sz w:val="24"/>
          <w:szCs w:val="24"/>
        </w:rPr>
        <w:t>e pateikt</w:t>
      </w:r>
      <w:r w:rsidR="00E705CE" w:rsidRPr="00E705CE">
        <w:rPr>
          <w:rFonts w:ascii="Times New Roman" w:hAnsi="Times New Roman" w:cs="Times New Roman"/>
          <w:iCs/>
          <w:sz w:val="24"/>
          <w:szCs w:val="24"/>
        </w:rPr>
        <w:t>ą</w:t>
      </w:r>
      <w:r w:rsidR="0098089B" w:rsidRPr="00E705CE">
        <w:rPr>
          <w:rFonts w:ascii="Times New Roman" w:hAnsi="Times New Roman" w:cs="Times New Roman"/>
          <w:iCs/>
          <w:sz w:val="24"/>
          <w:szCs w:val="24"/>
        </w:rPr>
        <w:t xml:space="preserve"> form</w:t>
      </w:r>
      <w:r w:rsidR="00E705CE" w:rsidRPr="00E705CE">
        <w:rPr>
          <w:rFonts w:ascii="Times New Roman" w:hAnsi="Times New Roman" w:cs="Times New Roman"/>
          <w:iCs/>
          <w:sz w:val="24"/>
          <w:szCs w:val="24"/>
        </w:rPr>
        <w:t>ą</w:t>
      </w:r>
      <w:r w:rsidR="00583A75" w:rsidRPr="00E705CE">
        <w:rPr>
          <w:rFonts w:ascii="Times New Roman" w:hAnsi="Times New Roman" w:cs="Times New Roman"/>
          <w:iCs/>
          <w:sz w:val="24"/>
          <w:szCs w:val="24"/>
        </w:rPr>
        <w:t>.</w:t>
      </w:r>
      <w:r w:rsidR="005E4147" w:rsidRPr="00E705CE">
        <w:rPr>
          <w:rFonts w:ascii="Times New Roman" w:hAnsi="Times New Roman" w:cs="Times New Roman"/>
          <w:iCs/>
          <w:sz w:val="24"/>
          <w:szCs w:val="24"/>
        </w:rPr>
        <w:t xml:space="preserve"> </w:t>
      </w:r>
      <w:r w:rsidR="005E4147" w:rsidRPr="00E705CE">
        <w:rPr>
          <w:rFonts w:ascii="Times New Roman" w:hAnsi="Times New Roman" w:cs="Times New Roman"/>
          <w:sz w:val="24"/>
          <w:szCs w:val="24"/>
        </w:rPr>
        <w:t xml:space="preserve">CVP IS </w:t>
      </w:r>
      <w:r w:rsidR="005E4147" w:rsidRPr="00E705CE">
        <w:rPr>
          <w:rFonts w:ascii="Times New Roman" w:hAnsi="Times New Roman" w:cs="Times New Roman"/>
          <w:sz w:val="24"/>
          <w:szCs w:val="24"/>
        </w:rPr>
        <w:lastRenderedPageBreak/>
        <w:t>pateikiama fizinio parašu pasirašyto dokumento skaitmeninė kopija, arba elektroniniu parašu pasirašytas elektroninis dokumentas, arba elektroninio dokumento nuorašas su metaduomenimis.</w:t>
      </w:r>
    </w:p>
    <w:p w14:paraId="7B94BADB" w14:textId="49690119" w:rsidR="00C05E44" w:rsidRPr="00C05E44" w:rsidRDefault="00C05E44" w:rsidP="00C05E4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pavienio tiekėjo, kiekvieno ūkio subjektų grupės nario, kiekvieno ūkio subjekto, kurio pajėgumais remiamasi, kiekvieno numatyto subtiekėjo, deklaracija (-os) dėl </w:t>
      </w:r>
      <w:r w:rsidRPr="00681BCD">
        <w:rPr>
          <w:rFonts w:ascii="Times New Roman" w:hAnsi="Times New Roman" w:cs="Times New Roman"/>
          <w:iCs/>
          <w:sz w:val="24"/>
          <w:szCs w:val="24"/>
        </w:rPr>
        <w:t xml:space="preserve">atitikties VPĮ 45 straipsnio 2¹ dalies nuostatoms (gali būti pasinaudota Pirkimo </w:t>
      </w:r>
      <w:r w:rsidRPr="00E705CE">
        <w:rPr>
          <w:rFonts w:ascii="Times New Roman" w:hAnsi="Times New Roman" w:cs="Times New Roman"/>
          <w:iCs/>
          <w:sz w:val="24"/>
          <w:szCs w:val="24"/>
        </w:rPr>
        <w:t xml:space="preserve">sąlygų 10 priede </w:t>
      </w:r>
      <w:r w:rsidRPr="00681BCD">
        <w:rPr>
          <w:rFonts w:ascii="Times New Roman" w:hAnsi="Times New Roman" w:cs="Times New Roman"/>
          <w:iCs/>
          <w:sz w:val="24"/>
          <w:szCs w:val="24"/>
        </w:rPr>
        <w:t xml:space="preserve">pateikta pavyzdine forma). </w:t>
      </w:r>
      <w:r w:rsidRPr="00681BCD">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40DC8F20" w14:textId="3294E3F3" w:rsidR="00B207B1" w:rsidRPr="00681BCD" w:rsidRDefault="00B207B1" w:rsidP="00B207B1">
      <w:pPr>
        <w:pStyle w:val="Sraopastraipa"/>
        <w:numPr>
          <w:ilvl w:val="1"/>
          <w:numId w:val="9"/>
        </w:numPr>
        <w:spacing w:after="0" w:line="240" w:lineRule="auto"/>
        <w:ind w:left="0" w:firstLine="851"/>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specialiųjų pirkimo sąlygų </w:t>
      </w:r>
      <w:r w:rsidRPr="00E705CE">
        <w:rPr>
          <w:rFonts w:ascii="Times New Roman" w:hAnsi="Times New Roman" w:cs="Times New Roman"/>
          <w:sz w:val="24"/>
          <w:szCs w:val="24"/>
        </w:rPr>
        <w:t>6.1.1–6.1.</w:t>
      </w:r>
      <w:r w:rsidR="00F2134C" w:rsidRPr="00E705CE">
        <w:rPr>
          <w:rFonts w:ascii="Times New Roman" w:hAnsi="Times New Roman" w:cs="Times New Roman"/>
          <w:sz w:val="24"/>
          <w:szCs w:val="24"/>
        </w:rPr>
        <w:t>11</w:t>
      </w:r>
      <w:r w:rsidRPr="00E705CE">
        <w:rPr>
          <w:rFonts w:ascii="Times New Roman" w:hAnsi="Times New Roman" w:cs="Times New Roman"/>
          <w:sz w:val="24"/>
          <w:szCs w:val="24"/>
        </w:rPr>
        <w:t xml:space="preserve"> punktuose</w:t>
      </w:r>
      <w:r w:rsidRPr="00681BCD">
        <w:rPr>
          <w:rFonts w:ascii="Times New Roman" w:hAnsi="Times New Roman" w:cs="Times New Roman"/>
          <w:sz w:val="24"/>
          <w:szCs w:val="24"/>
        </w:rPr>
        <w:t>. Jei dokumentas pasirašomas elektroniniu parašu, kvalifikuotas elektroninis parašas turi atitikti Lietuvos Respublikos elektroninio parašo įstatymu nustatytus reikalavimus. Jeigu tiekėjo / ūkio subjektų grupės partnerio/ ūkio subjekto, kurio pajėgumais tiekėjas remiasi / subtiekėjo dokumentą pasirašo ne tiekėjo / ūkio subjektų grupės partnerio/ ūkio subjekto, kurio pajėgumais tiekėjas remiasi /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docx, adoc ir kt.).</w:t>
      </w:r>
    </w:p>
    <w:p w14:paraId="6602056D" w14:textId="2D577C67" w:rsidR="0096678C" w:rsidRPr="00681BCD"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w:t>
      </w:r>
      <w:r w:rsidR="0048587E" w:rsidRPr="00681BCD">
        <w:rPr>
          <w:rFonts w:ascii="Times New Roman" w:hAnsi="Times New Roman" w:cs="Times New Roman"/>
          <w:sz w:val="24"/>
          <w:szCs w:val="24"/>
        </w:rPr>
        <w:t>asiūlymas turi būti parengtas</w:t>
      </w:r>
      <w:r w:rsidR="00EE44B0" w:rsidRPr="00681BCD">
        <w:rPr>
          <w:rFonts w:ascii="Times New Roman" w:hAnsi="Times New Roman" w:cs="Times New Roman"/>
          <w:sz w:val="24"/>
          <w:szCs w:val="24"/>
        </w:rPr>
        <w:t xml:space="preserve">, </w:t>
      </w:r>
      <w:r w:rsidR="0048587E" w:rsidRPr="00681BCD">
        <w:rPr>
          <w:rFonts w:ascii="Times New Roman" w:hAnsi="Times New Roman" w:cs="Times New Roman"/>
          <w:sz w:val="24"/>
          <w:szCs w:val="24"/>
        </w:rPr>
        <w:t>lietuvių kalba</w:t>
      </w:r>
      <w:r w:rsidR="00EE44B0" w:rsidRPr="00681BCD">
        <w:rPr>
          <w:rFonts w:ascii="Times New Roman" w:hAnsi="Times New Roman" w:cs="Times New Roman"/>
          <w:color w:val="00B050"/>
          <w:sz w:val="24"/>
          <w:szCs w:val="24"/>
        </w:rPr>
        <w:t xml:space="preserve"> </w:t>
      </w:r>
      <w:r w:rsidR="00F17A1F" w:rsidRPr="00681BCD">
        <w:rPr>
          <w:rFonts w:ascii="Times New Roman" w:eastAsia="Arial" w:hAnsi="Times New Roman" w:cs="Times New Roman"/>
          <w:sz w:val="24"/>
          <w:szCs w:val="24"/>
        </w:rPr>
        <w:t>Jei kurie nors su pasiūlymu teikiami dokumentai parengti ne</w:t>
      </w:r>
      <w:r w:rsidR="001427AB" w:rsidRPr="00681BCD">
        <w:rPr>
          <w:rFonts w:ascii="Times New Roman" w:eastAsia="Arial" w:hAnsi="Times New Roman" w:cs="Times New Roman"/>
          <w:sz w:val="24"/>
          <w:szCs w:val="24"/>
        </w:rPr>
        <w:t xml:space="preserve"> ta kalba, kuria</w:t>
      </w:r>
      <w:r w:rsidR="00F17A1F" w:rsidRPr="00681BCD">
        <w:rPr>
          <w:rFonts w:ascii="Times New Roman" w:eastAsia="Arial" w:hAnsi="Times New Roman" w:cs="Times New Roman"/>
          <w:sz w:val="24"/>
          <w:szCs w:val="24"/>
        </w:rPr>
        <w:t xml:space="preserve"> </w:t>
      </w:r>
      <w:r w:rsidR="0BCA4ED4" w:rsidRPr="00681BCD">
        <w:rPr>
          <w:rFonts w:ascii="Times New Roman" w:eastAsia="Arial" w:hAnsi="Times New Roman" w:cs="Times New Roman"/>
          <w:sz w:val="24"/>
          <w:szCs w:val="24"/>
        </w:rPr>
        <w:t>reikalaujama</w:t>
      </w:r>
      <w:r w:rsidR="001427AB" w:rsidRPr="00681BCD">
        <w:rPr>
          <w:rFonts w:ascii="Times New Roman" w:eastAsia="Arial" w:hAnsi="Times New Roman" w:cs="Times New Roman"/>
          <w:sz w:val="24"/>
          <w:szCs w:val="24"/>
        </w:rPr>
        <w:t xml:space="preserve">, </w:t>
      </w:r>
      <w:r w:rsidR="003F1D78" w:rsidRPr="00681BCD">
        <w:rPr>
          <w:rFonts w:ascii="Times New Roman" w:eastAsia="Arial" w:hAnsi="Times New Roman" w:cs="Times New Roman"/>
          <w:sz w:val="24"/>
          <w:szCs w:val="24"/>
        </w:rPr>
        <w:t xml:space="preserve">turi būti pateiktas tikslus vertimas į </w:t>
      </w:r>
      <w:r w:rsidR="40DC6EFC" w:rsidRPr="00681BCD">
        <w:rPr>
          <w:rFonts w:ascii="Times New Roman" w:eastAsia="Arial" w:hAnsi="Times New Roman" w:cs="Times New Roman"/>
          <w:sz w:val="24"/>
          <w:szCs w:val="24"/>
        </w:rPr>
        <w:t>reikalaujamą</w:t>
      </w:r>
      <w:r w:rsidR="001427AB" w:rsidRPr="00681BCD">
        <w:rPr>
          <w:rFonts w:ascii="Times New Roman" w:eastAsia="Arial" w:hAnsi="Times New Roman" w:cs="Times New Roman"/>
          <w:sz w:val="24"/>
          <w:szCs w:val="24"/>
        </w:rPr>
        <w:t xml:space="preserve"> </w:t>
      </w:r>
      <w:r w:rsidR="00141BF1" w:rsidRPr="00681BCD">
        <w:rPr>
          <w:rFonts w:ascii="Times New Roman" w:eastAsia="Arial" w:hAnsi="Times New Roman" w:cs="Times New Roman"/>
          <w:sz w:val="24"/>
          <w:szCs w:val="24"/>
        </w:rPr>
        <w:t>kalbą</w:t>
      </w:r>
      <w:r w:rsidR="00F17A1F" w:rsidRPr="00681BCD">
        <w:rPr>
          <w:rFonts w:ascii="Times New Roman" w:eastAsia="Arial" w:hAnsi="Times New Roman" w:cs="Times New Roman"/>
          <w:sz w:val="24"/>
          <w:szCs w:val="24"/>
        </w:rPr>
        <w:t xml:space="preserve">. </w:t>
      </w:r>
      <w:r w:rsidR="0085364E" w:rsidRPr="00681BCD">
        <w:rPr>
          <w:rFonts w:ascii="Times New Roman" w:hAnsi="Times New Roman" w:cs="Times New Roman"/>
          <w:sz w:val="24"/>
          <w:szCs w:val="24"/>
        </w:rPr>
        <w:t>Perkančiajai organizacijai turint įtarimų</w:t>
      </w:r>
      <w:r w:rsidR="0048587E" w:rsidRPr="00681BC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681BCD"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Bendra </w:t>
      </w:r>
      <w:r w:rsidR="00BA6AB3"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asiūlymo kaina</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sąnaudos</w:t>
      </w:r>
      <w:r w:rsidR="008D3752" w:rsidRPr="00681BCD">
        <w:rPr>
          <w:rFonts w:ascii="Times New Roman" w:eastAsia="Arial" w:hAnsi="Times New Roman" w:cs="Times New Roman"/>
          <w:sz w:val="24"/>
          <w:szCs w:val="24"/>
        </w:rPr>
        <w:t>)</w:t>
      </w:r>
      <w:r w:rsidR="00D247A7" w:rsidRPr="00681BCD">
        <w:rPr>
          <w:rFonts w:ascii="Times New Roman" w:eastAsia="Arial" w:hAnsi="Times New Roman" w:cs="Times New Roman"/>
          <w:sz w:val="24"/>
          <w:szCs w:val="24"/>
        </w:rPr>
        <w:t xml:space="preserve"> </w:t>
      </w:r>
      <w:r w:rsidR="008D3752" w:rsidRPr="00681BCD">
        <w:rPr>
          <w:rFonts w:ascii="Times New Roman" w:eastAsia="Arial" w:hAnsi="Times New Roman" w:cs="Times New Roman"/>
          <w:sz w:val="24"/>
          <w:szCs w:val="24"/>
        </w:rPr>
        <w:t>su PVM</w:t>
      </w:r>
      <w:r w:rsidR="000B049C" w:rsidRPr="00681BCD">
        <w:rPr>
          <w:rFonts w:ascii="Times New Roman" w:eastAsia="Arial" w:hAnsi="Times New Roman" w:cs="Times New Roman"/>
          <w:sz w:val="24"/>
          <w:szCs w:val="24"/>
        </w:rPr>
        <w:t xml:space="preserve"> turi būti nurodoma </w:t>
      </w:r>
      <w:r w:rsidR="00D247A7" w:rsidRPr="00681BCD">
        <w:rPr>
          <w:rFonts w:ascii="Times New Roman" w:eastAsia="Arial" w:hAnsi="Times New Roman" w:cs="Times New Roman"/>
          <w:sz w:val="24"/>
          <w:szCs w:val="24"/>
        </w:rPr>
        <w:t xml:space="preserve">dviejų skaičių po kablelio tikslumu. </w:t>
      </w:r>
      <w:r w:rsidR="00B75F6D" w:rsidRPr="00681BCD">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681BCD"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681BCD">
        <w:rPr>
          <w:rFonts w:ascii="Times New Roman" w:eastAsia="Arial" w:hAnsi="Times New Roman" w:cs="Times New Roman"/>
          <w:sz w:val="24"/>
          <w:szCs w:val="24"/>
        </w:rPr>
        <w:t xml:space="preserve">Tiekėjų </w:t>
      </w:r>
      <w:r w:rsidR="00A217B2" w:rsidRPr="00681BCD">
        <w:rPr>
          <w:rFonts w:ascii="Times New Roman" w:eastAsia="Arial" w:hAnsi="Times New Roman" w:cs="Times New Roman"/>
          <w:sz w:val="24"/>
          <w:szCs w:val="24"/>
        </w:rPr>
        <w:t>p</w:t>
      </w:r>
      <w:r w:rsidRPr="00681BCD">
        <w:rPr>
          <w:rFonts w:ascii="Times New Roman" w:eastAsia="Arial" w:hAnsi="Times New Roman" w:cs="Times New Roman"/>
          <w:sz w:val="24"/>
          <w:szCs w:val="24"/>
        </w:rPr>
        <w:t xml:space="preserve">asiūlymuose nurodytos kainos bus vertinamos </w:t>
      </w:r>
      <w:r w:rsidRPr="00681BCD">
        <w:rPr>
          <w:rFonts w:ascii="Times New Roman" w:hAnsi="Times New Roman" w:cs="Times New Roman"/>
          <w:sz w:val="24"/>
          <w:szCs w:val="24"/>
        </w:rPr>
        <w:t>ir lyginamos su visais mokesčiais, įskaitant PVM</w:t>
      </w:r>
      <w:r w:rsidR="006E3394" w:rsidRPr="00681BCD">
        <w:rPr>
          <w:rFonts w:ascii="Times New Roman" w:hAnsi="Times New Roman" w:cs="Times New Roman"/>
          <w:sz w:val="24"/>
          <w:szCs w:val="24"/>
        </w:rPr>
        <w:t>.</w:t>
      </w:r>
    </w:p>
    <w:p w14:paraId="7A15AE0A" w14:textId="70E9AA9F" w:rsidR="00EE1C85" w:rsidRPr="00681BCD"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0225768"/>
      <w:bookmarkEnd w:id="20"/>
      <w:bookmarkEnd w:id="21"/>
      <w:bookmarkEnd w:id="22"/>
      <w:bookmarkEnd w:id="23"/>
      <w:bookmarkEnd w:id="24"/>
      <w:r w:rsidRPr="00681BCD">
        <w:rPr>
          <w:rFonts w:ascii="Times New Roman" w:hAnsi="Times New Roman" w:cs="Times New Roman"/>
          <w:b/>
          <w:bCs/>
          <w:sz w:val="32"/>
          <w:szCs w:val="32"/>
        </w:rPr>
        <w:t>Pasiūlymo galiojimo užtikrinimas</w:t>
      </w:r>
      <w:bookmarkEnd w:id="25"/>
      <w:bookmarkEnd w:id="26"/>
      <w:bookmarkEnd w:id="27"/>
    </w:p>
    <w:p w14:paraId="468BA80E" w14:textId="75502AE0" w:rsidR="00E46912" w:rsidRPr="00681BCD"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 xml:space="preserve">Tiekėjas privalo užtikrinti savo pasiūlymo galiojimą </w:t>
      </w:r>
      <w:r w:rsidR="006665A6" w:rsidRPr="00B4197C">
        <w:rPr>
          <w:rFonts w:ascii="Times New Roman" w:hAnsi="Times New Roman" w:cs="Times New Roman"/>
          <w:b/>
          <w:bCs/>
          <w:sz w:val="24"/>
          <w:szCs w:val="24"/>
        </w:rPr>
        <w:t>65 000 Eur (šešiasdešimt penki tūkstančiai eurų)</w:t>
      </w:r>
      <w:r w:rsidR="006665A6" w:rsidRPr="00B4197C">
        <w:rPr>
          <w:rFonts w:ascii="Times New Roman" w:hAnsi="Times New Roman" w:cs="Times New Roman"/>
          <w:sz w:val="24"/>
          <w:szCs w:val="24"/>
        </w:rPr>
        <w:t xml:space="preserve"> suma vienu iš šių </w:t>
      </w:r>
      <w:r w:rsidR="006665A6" w:rsidRPr="00C97159">
        <w:rPr>
          <w:rFonts w:ascii="Times New Roman" w:hAnsi="Times New Roman" w:cs="Times New Roman"/>
          <w:sz w:val="24"/>
          <w:szCs w:val="24"/>
        </w:rPr>
        <w:t>būdų:</w:t>
      </w:r>
    </w:p>
    <w:p w14:paraId="7F79380D" w14:textId="71EC21FA" w:rsidR="00E46912"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 banko pirmo pareikalavimo garantija;</w:t>
      </w:r>
    </w:p>
    <w:p w14:paraId="76628AC8" w14:textId="28B0C037" w:rsidR="00500026" w:rsidRPr="00681BCD"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Lietuvos Respublikoje ar užsienyje registruotos draudimo bendrovės laidavimo draudimu;</w:t>
      </w:r>
    </w:p>
    <w:p w14:paraId="506D97A9" w14:textId="7B23EDBC" w:rsidR="00D96A3A" w:rsidRPr="00681BCD"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681BCD">
        <w:rPr>
          <w:rFonts w:ascii="Times New Roman" w:hAnsi="Times New Roman" w:cs="Times New Roman"/>
          <w:sz w:val="24"/>
          <w:szCs w:val="24"/>
        </w:rPr>
        <w:t>užstatu, kuris pervedamas į Šiaulių rajono savivaldybės administracijos sąskaitą LT544010044200030055, esančią banke „Luminor Bank“, AS Lietuvos skyrius.</w:t>
      </w:r>
    </w:p>
    <w:p w14:paraId="0BCB2988" w14:textId="58698E70" w:rsidR="0006647E" w:rsidRPr="00681BCD"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garantija ar draudimo bendrovės laidavim</w:t>
      </w:r>
      <w:r w:rsidR="00E705CE">
        <w:rPr>
          <w:rFonts w:ascii="Times New Roman" w:hAnsi="Times New Roman" w:cs="Times New Roman"/>
          <w:sz w:val="24"/>
          <w:szCs w:val="24"/>
        </w:rPr>
        <w:t>o draudimas</w:t>
      </w:r>
      <w:r w:rsidRPr="00681BCD">
        <w:rPr>
          <w:rFonts w:ascii="Times New Roman" w:hAnsi="Times New Roman" w:cs="Times New Roman"/>
          <w:sz w:val="24"/>
          <w:szCs w:val="24"/>
        </w:rPr>
        <w:t xml:space="preserve">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3BEECB45" w:rsidR="00684FE1" w:rsidRPr="00681BCD"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Jeigu pasiūlymo galiojimo užtikrinimui teikiama banko garantija arba laidavimo draudim</w:t>
      </w:r>
      <w:r w:rsidR="00E705CE">
        <w:rPr>
          <w:rFonts w:ascii="Times New Roman" w:hAnsi="Times New Roman" w:cs="Times New Roman"/>
          <w:sz w:val="24"/>
          <w:szCs w:val="24"/>
        </w:rPr>
        <w:t>o raštas</w:t>
      </w:r>
      <w:r w:rsidRPr="00681BCD">
        <w:rPr>
          <w:rFonts w:ascii="Times New Roman" w:hAnsi="Times New Roman" w:cs="Times New Roman"/>
          <w:sz w:val="24"/>
          <w:szCs w:val="24"/>
        </w:rPr>
        <w:t xml:space="preserve">,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w:t>
      </w:r>
      <w:r w:rsidR="00E705CE">
        <w:rPr>
          <w:rFonts w:ascii="Times New Roman" w:hAnsi="Times New Roman" w:cs="Times New Roman"/>
          <w:sz w:val="24"/>
          <w:szCs w:val="24"/>
        </w:rPr>
        <w:t xml:space="preserve">draudimo </w:t>
      </w:r>
      <w:r w:rsidRPr="00681BCD">
        <w:rPr>
          <w:rFonts w:ascii="Times New Roman" w:hAnsi="Times New Roman" w:cs="Times New Roman"/>
          <w:sz w:val="24"/>
          <w:szCs w:val="24"/>
        </w:rPr>
        <w:t xml:space="preserve">raštą, kartu turi būti pateikiama laidavimo draudimo liudijimo (poliso) skaitmeninė kopija ir dokumento, patvirtinančio įvykdytą apmokėjimą, skaitmeninė kopija. Pasiūlymo galiojimo užtikrinimas (elektroninis </w:t>
      </w:r>
      <w:r w:rsidRPr="00681BCD">
        <w:rPr>
          <w:rFonts w:ascii="Times New Roman" w:hAnsi="Times New Roman" w:cs="Times New Roman"/>
          <w:sz w:val="24"/>
          <w:szCs w:val="24"/>
        </w:rPr>
        <w:lastRenderedPageBreak/>
        <w:t>dokumentas) pasiūlymo dokumentų sudėtyje turi būti pateiktas atskiru failu, kad liktų aktyvus užtikrinimą išdavusios įstaigos įgalioto darbuotojo elektroninis parašas.</w:t>
      </w:r>
    </w:p>
    <w:p w14:paraId="65003482" w14:textId="01E63037" w:rsidR="0006647E" w:rsidRPr="00681BCD" w:rsidRDefault="0006647E" w:rsidP="000E7AC6">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dokumento</w:t>
      </w:r>
      <w:r w:rsidR="00B306F0" w:rsidRPr="00681BCD">
        <w:rPr>
          <w:rFonts w:ascii="Times New Roman" w:hAnsi="Times New Roman" w:cs="Times New Roman"/>
          <w:sz w:val="24"/>
          <w:szCs w:val="24"/>
        </w:rPr>
        <w:t xml:space="preserve"> - banko garantijos, laidavimo draudimo rašto -</w:t>
      </w:r>
      <w:r w:rsidRPr="00681BCD">
        <w:rPr>
          <w:rFonts w:ascii="Times New Roman" w:hAnsi="Times New Roman" w:cs="Times New Roman"/>
          <w:sz w:val="24"/>
          <w:szCs w:val="24"/>
        </w:rPr>
        <w:t xml:space="preserve"> galiojimo terminas turi </w:t>
      </w:r>
      <w:r w:rsidR="00B306F0" w:rsidRPr="00681BCD">
        <w:rPr>
          <w:rFonts w:ascii="Times New Roman" w:hAnsi="Times New Roman" w:cs="Times New Roman"/>
          <w:sz w:val="24"/>
          <w:szCs w:val="24"/>
        </w:rPr>
        <w:t>ne trumpesnis</w:t>
      </w:r>
      <w:r w:rsidRPr="00681BCD">
        <w:rPr>
          <w:rFonts w:ascii="Times New Roman" w:hAnsi="Times New Roman" w:cs="Times New Roman"/>
          <w:sz w:val="24"/>
          <w:szCs w:val="24"/>
        </w:rPr>
        <w:t>,</w:t>
      </w:r>
      <w:r w:rsidR="00B306F0" w:rsidRPr="00681BCD">
        <w:rPr>
          <w:rFonts w:ascii="Times New Roman" w:hAnsi="Times New Roman" w:cs="Times New Roman"/>
          <w:sz w:val="24"/>
          <w:szCs w:val="24"/>
        </w:rPr>
        <w:t xml:space="preserve"> negu</w:t>
      </w:r>
      <w:r w:rsidRPr="00681BCD">
        <w:rPr>
          <w:rFonts w:ascii="Times New Roman" w:hAnsi="Times New Roman" w:cs="Times New Roman"/>
          <w:sz w:val="24"/>
          <w:szCs w:val="24"/>
        </w:rPr>
        <w:t xml:space="preserve"> pasiūlymo galiojimo terminas, nurodytas šių </w:t>
      </w:r>
      <w:r w:rsidR="00684FE1" w:rsidRPr="00681BCD">
        <w:rPr>
          <w:rFonts w:ascii="Times New Roman" w:hAnsi="Times New Roman" w:cs="Times New Roman"/>
          <w:sz w:val="24"/>
          <w:szCs w:val="24"/>
        </w:rPr>
        <w:t>Pirkimo</w:t>
      </w:r>
      <w:r w:rsidRPr="00681BCD">
        <w:rPr>
          <w:rFonts w:ascii="Times New Roman" w:hAnsi="Times New Roman" w:cs="Times New Roman"/>
          <w:sz w:val="24"/>
          <w:szCs w:val="24"/>
        </w:rPr>
        <w:t xml:space="preserve"> sąlygų </w:t>
      </w:r>
      <w:r w:rsidR="00587057" w:rsidRPr="00681BCD">
        <w:rPr>
          <w:rFonts w:ascii="Times New Roman" w:hAnsi="Times New Roman" w:cs="Times New Roman"/>
          <w:sz w:val="24"/>
          <w:szCs w:val="24"/>
        </w:rPr>
        <w:t>1 priede</w:t>
      </w:r>
      <w:r w:rsidRPr="00681BCD">
        <w:rPr>
          <w:rFonts w:ascii="Times New Roman" w:hAnsi="Times New Roman" w:cs="Times New Roman"/>
          <w:sz w:val="24"/>
          <w:szCs w:val="24"/>
          <w:shd w:val="clear" w:color="auto" w:fill="FFFFFF"/>
        </w:rPr>
        <w:t>.</w:t>
      </w:r>
      <w:r w:rsidR="000E7AC6" w:rsidRPr="00681BCD">
        <w:rPr>
          <w:rFonts w:ascii="Times New Roman" w:hAnsi="Times New Roman" w:cs="Times New Roman"/>
          <w:sz w:val="24"/>
          <w:szCs w:val="24"/>
          <w:shd w:val="clear" w:color="auto" w:fill="FFFFFF"/>
        </w:rPr>
        <w:t xml:space="preserve"> </w:t>
      </w:r>
      <w:r w:rsidR="000E7AC6" w:rsidRPr="00681BCD">
        <w:rPr>
          <w:rFonts w:ascii="Times New Roman" w:hAnsi="Times New Roman" w:cs="Times New Roman"/>
          <w:sz w:val="24"/>
          <w:szCs w:val="24"/>
        </w:rPr>
        <w:t xml:space="preserve">Pavyzdinės pasiūlymo galiojimo užtikrinimo (laidavimo draudimo ir garantijos) formos pateiktos šių specialiųjų Pirkimo sąlygų </w:t>
      </w:r>
      <w:r w:rsidR="007A53AB" w:rsidRPr="00681BCD">
        <w:rPr>
          <w:rFonts w:ascii="Times New Roman" w:hAnsi="Times New Roman" w:cs="Times New Roman"/>
          <w:sz w:val="24"/>
          <w:szCs w:val="24"/>
        </w:rPr>
        <w:t>1</w:t>
      </w:r>
      <w:r w:rsidR="006665A6">
        <w:rPr>
          <w:rFonts w:ascii="Times New Roman" w:hAnsi="Times New Roman" w:cs="Times New Roman"/>
          <w:sz w:val="24"/>
          <w:szCs w:val="24"/>
        </w:rPr>
        <w:t>5</w:t>
      </w:r>
      <w:r w:rsidR="000E7AC6" w:rsidRPr="00681BCD">
        <w:rPr>
          <w:rFonts w:ascii="Times New Roman" w:hAnsi="Times New Roman" w:cs="Times New Roman"/>
          <w:sz w:val="24"/>
          <w:szCs w:val="24"/>
        </w:rPr>
        <w:t xml:space="preserve"> priede.</w:t>
      </w:r>
    </w:p>
    <w:p w14:paraId="2B1BFBE6" w14:textId="090AA7F5" w:rsidR="00000B56" w:rsidRPr="00681BCD"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681BCD">
        <w:rPr>
          <w:rFonts w:ascii="Times New Roman" w:hAnsi="Times New Roman" w:cs="Times New Roman"/>
          <w:i/>
          <w:sz w:val="24"/>
          <w:szCs w:val="24"/>
        </w:rPr>
        <w:t>:</w:t>
      </w:r>
    </w:p>
    <w:p w14:paraId="56F471E2" w14:textId="03845535" w:rsidR="005B0449" w:rsidRPr="00681BCD" w:rsidRDefault="00132172"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w:t>
      </w:r>
      <w:r w:rsidR="00D26C86"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asiūlymo galiojimo laikotarpiu tiekėjas atsisako savo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asiūlymo arba jo dalies (</w:t>
      </w:r>
      <w:r w:rsidR="00183BC8" w:rsidRPr="00681BCD">
        <w:rPr>
          <w:rFonts w:ascii="Times New Roman" w:hAnsi="Times New Roman" w:cs="Times New Roman"/>
          <w:sz w:val="24"/>
          <w:szCs w:val="24"/>
        </w:rPr>
        <w:t>p</w:t>
      </w:r>
      <w:r w:rsidR="005B0449" w:rsidRPr="00681BCD">
        <w:rPr>
          <w:rFonts w:ascii="Times New Roman" w:hAnsi="Times New Roman" w:cs="Times New Roman"/>
          <w:sz w:val="24"/>
          <w:szCs w:val="24"/>
        </w:rPr>
        <w:t xml:space="preserve">asiūlyme nurodyto pirkimo objekto, jo kiekio (apimties), siūlomų kainų, tiekimo ar mokėjimo terminų, </w:t>
      </w:r>
      <w:r w:rsidRPr="00681BCD">
        <w:rPr>
          <w:rFonts w:ascii="Times New Roman" w:hAnsi="Times New Roman" w:cs="Times New Roman"/>
          <w:sz w:val="24"/>
          <w:szCs w:val="24"/>
        </w:rPr>
        <w:t>siūlomos papildomos garantijos ar siūlomo jos termino</w:t>
      </w:r>
      <w:r w:rsidR="005B0449" w:rsidRPr="00681BCD">
        <w:rPr>
          <w:rFonts w:ascii="Times New Roman" w:hAnsi="Times New Roman" w:cs="Times New Roman"/>
          <w:sz w:val="24"/>
          <w:szCs w:val="24"/>
        </w:rPr>
        <w:t>);</w:t>
      </w:r>
    </w:p>
    <w:p w14:paraId="5CB935E8" w14:textId="59836A6D" w:rsidR="00684FE1" w:rsidRPr="00681BCD"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jei tiekėjas 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84FE1" w:rsidRPr="00681BCD">
        <w:rPr>
          <w:rFonts w:ascii="Times New Roman" w:hAnsi="Times New Roman" w:cs="Times New Roman"/>
          <w:sz w:val="24"/>
          <w:szCs w:val="24"/>
        </w:rPr>
        <w:t>;</w:t>
      </w:r>
    </w:p>
    <w:p w14:paraId="13387071" w14:textId="6A96E3C1" w:rsidR="00684FE1" w:rsidRPr="00112AAB"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8A1A70" w:rsidRPr="00112AAB">
        <w:rPr>
          <w:rFonts w:ascii="Times New Roman" w:hAnsi="Times New Roman" w:cs="Times New Roman"/>
          <w:sz w:val="24"/>
          <w:szCs w:val="24"/>
        </w:rPr>
        <w:t xml:space="preserve"> arba neįvykdo kitų pirkimo sutartyje nustatytų jos įsigaliojimo sąlygų</w:t>
      </w:r>
      <w:r w:rsidRPr="00112AAB">
        <w:rPr>
          <w:rFonts w:ascii="Times New Roman" w:hAnsi="Times New Roman" w:cs="Times New Roman"/>
          <w:sz w:val="24"/>
          <w:szCs w:val="24"/>
        </w:rPr>
        <w:t>;</w:t>
      </w:r>
    </w:p>
    <w:p w14:paraId="54DCEB99" w14:textId="4AE271FC" w:rsidR="007B60AC" w:rsidRPr="00112AAB" w:rsidRDefault="00684FE1" w:rsidP="007B60AC">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sidRPr="00112AAB">
        <w:rPr>
          <w:rFonts w:ascii="Times New Roman" w:hAnsi="Times New Roman" w:cs="Times New Roman"/>
          <w:sz w:val="24"/>
          <w:szCs w:val="24"/>
        </w:rPr>
        <w:t>.</w:t>
      </w:r>
    </w:p>
    <w:p w14:paraId="68599ABC" w14:textId="444C2730" w:rsidR="007B60AC" w:rsidRPr="00681BCD" w:rsidRDefault="007B60AC" w:rsidP="007B60AC">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sąlygą iš 7.5.1–7.5.4 p.).</w:t>
      </w:r>
    </w:p>
    <w:p w14:paraId="249B023A" w14:textId="4C216E1D" w:rsidR="00684FE1" w:rsidRPr="00112AAB"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perkančiosios organizacijos priimto laidavimo draudimo rašto tekstui</w:t>
      </w:r>
      <w:r w:rsidR="00587057" w:rsidRPr="00112AAB">
        <w:rPr>
          <w:rFonts w:ascii="Times New Roman" w:hAnsi="Times New Roman" w:cs="Times New Roman"/>
          <w:sz w:val="24"/>
          <w:szCs w:val="24"/>
        </w:rPr>
        <w:t>.</w:t>
      </w:r>
    </w:p>
    <w:p w14:paraId="6B9B6F75" w14:textId="684B23CE"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w:t>
      </w:r>
      <w:r w:rsidR="00142759"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gali prašyti </w:t>
      </w:r>
      <w:r w:rsidR="00142759"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patvirtinti, kad ji sutinka priimti jo siūlomą užtikrinimą patvirtinantį dokumentą. Tokiu atveju  </w:t>
      </w:r>
      <w:r w:rsidR="001F6777" w:rsidRPr="00681BCD">
        <w:rPr>
          <w:rFonts w:ascii="Times New Roman" w:hAnsi="Times New Roman" w:cs="Times New Roman"/>
          <w:sz w:val="24"/>
          <w:szCs w:val="24"/>
        </w:rPr>
        <w:t>perkančioji organizacija</w:t>
      </w:r>
      <w:r w:rsidRPr="00681BCD">
        <w:rPr>
          <w:rFonts w:ascii="Times New Roman" w:hAnsi="Times New Roman" w:cs="Times New Roman"/>
          <w:sz w:val="24"/>
          <w:szCs w:val="24"/>
        </w:rPr>
        <w:t xml:space="preserve"> atsako </w:t>
      </w:r>
      <w:r w:rsidR="001F6777"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ne vėliau kaip </w:t>
      </w:r>
      <w:r w:rsidR="5F4B7FAB" w:rsidRPr="00681BCD">
        <w:rPr>
          <w:rFonts w:ascii="Times New Roman" w:hAnsi="Times New Roman" w:cs="Times New Roman"/>
          <w:sz w:val="24"/>
          <w:szCs w:val="24"/>
        </w:rPr>
        <w:t xml:space="preserve">per </w:t>
      </w:r>
      <w:r w:rsidR="009706D5" w:rsidRPr="00681BCD">
        <w:rPr>
          <w:rFonts w:ascii="Times New Roman" w:hAnsi="Times New Roman" w:cs="Times New Roman"/>
          <w:sz w:val="24"/>
          <w:szCs w:val="24"/>
        </w:rPr>
        <w:t>speciali</w:t>
      </w:r>
      <w:r w:rsidR="00DD37E7" w:rsidRPr="00681BCD">
        <w:rPr>
          <w:rFonts w:ascii="Times New Roman" w:hAnsi="Times New Roman" w:cs="Times New Roman"/>
          <w:sz w:val="24"/>
          <w:szCs w:val="24"/>
        </w:rPr>
        <w:t>ųjų</w:t>
      </w:r>
      <w:r w:rsidR="009706D5" w:rsidRPr="00681BCD">
        <w:rPr>
          <w:rFonts w:ascii="Times New Roman" w:hAnsi="Times New Roman" w:cs="Times New Roman"/>
          <w:sz w:val="24"/>
          <w:szCs w:val="24"/>
        </w:rPr>
        <w:t xml:space="preserve"> </w:t>
      </w:r>
      <w:r w:rsidR="006448B8"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Pr="00681BCD">
        <w:rPr>
          <w:rFonts w:ascii="Times New Roman" w:hAnsi="Times New Roman" w:cs="Times New Roman"/>
          <w:sz w:val="24"/>
          <w:szCs w:val="24"/>
        </w:rPr>
        <w:t>sąlygų</w:t>
      </w:r>
      <w:r w:rsidR="006448B8" w:rsidRPr="00681BCD">
        <w:rPr>
          <w:rFonts w:ascii="Times New Roman" w:hAnsi="Times New Roman" w:cs="Times New Roman"/>
          <w:sz w:val="24"/>
          <w:szCs w:val="24"/>
        </w:rPr>
        <w:t xml:space="preserve"> </w:t>
      </w:r>
      <w:r w:rsidR="00587057" w:rsidRPr="00681BCD">
        <w:rPr>
          <w:rFonts w:ascii="Times New Roman" w:hAnsi="Times New Roman" w:cs="Times New Roman"/>
          <w:sz w:val="24"/>
          <w:szCs w:val="24"/>
        </w:rPr>
        <w:t>1</w:t>
      </w:r>
      <w:r w:rsidRPr="00681BCD">
        <w:rPr>
          <w:rFonts w:ascii="Times New Roman" w:hAnsi="Times New Roman" w:cs="Times New Roman"/>
          <w:sz w:val="24"/>
          <w:szCs w:val="24"/>
        </w:rPr>
        <w:t xml:space="preserve"> </w:t>
      </w:r>
      <w:r w:rsidR="00DD37E7" w:rsidRPr="00681BCD">
        <w:rPr>
          <w:rFonts w:ascii="Times New Roman" w:hAnsi="Times New Roman" w:cs="Times New Roman"/>
          <w:sz w:val="24"/>
          <w:szCs w:val="24"/>
        </w:rPr>
        <w:t xml:space="preserve">priede </w:t>
      </w:r>
      <w:r w:rsidRPr="00681BCD">
        <w:rPr>
          <w:rFonts w:ascii="Times New Roman" w:hAnsi="Times New Roman" w:cs="Times New Roman"/>
          <w:sz w:val="24"/>
          <w:szCs w:val="24"/>
        </w:rPr>
        <w:t xml:space="preserve">nustatytą terminą. Šis patvirtinimas iš </w:t>
      </w:r>
      <w:r w:rsidR="001F6777" w:rsidRPr="00681BCD">
        <w:rPr>
          <w:rFonts w:ascii="Times New Roman" w:hAnsi="Times New Roman" w:cs="Times New Roman"/>
          <w:sz w:val="24"/>
          <w:szCs w:val="24"/>
        </w:rPr>
        <w:t>perkančiosios organizacijos</w:t>
      </w:r>
      <w:r w:rsidRPr="00681BCD">
        <w:rPr>
          <w:rFonts w:ascii="Times New Roman" w:hAnsi="Times New Roman" w:cs="Times New Roman"/>
          <w:sz w:val="24"/>
          <w:szCs w:val="24"/>
        </w:rPr>
        <w:t xml:space="preserve"> neatima teisės atmesti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galiojimo užtikrinimo gavus informacijos, kad </w:t>
      </w:r>
      <w:r w:rsidR="00CC3078"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asiūlymo galiojimą užtikrinantis ūkio subjektas tapo nemokus ar neįvykdė įsipareigojimų </w:t>
      </w:r>
      <w:r w:rsidR="001F6777" w:rsidRPr="00681BCD">
        <w:rPr>
          <w:rFonts w:ascii="Times New Roman" w:hAnsi="Times New Roman" w:cs="Times New Roman"/>
          <w:sz w:val="24"/>
          <w:szCs w:val="24"/>
        </w:rPr>
        <w:t>perkančiajai organizacijai</w:t>
      </w:r>
      <w:r w:rsidRPr="00681BCD">
        <w:rPr>
          <w:rFonts w:ascii="Times New Roman" w:hAnsi="Times New Roman" w:cs="Times New Roman"/>
          <w:sz w:val="24"/>
          <w:szCs w:val="24"/>
        </w:rPr>
        <w:t xml:space="preserve"> arba kitiems ūkio subjektams, ar netinkamai juos vykdė.</w:t>
      </w:r>
    </w:p>
    <w:p w14:paraId="450FD197" w14:textId="7CE98263" w:rsidR="00000B56"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1F6777" w:rsidRPr="00681BCD">
        <w:rPr>
          <w:rFonts w:ascii="Times New Roman" w:hAnsi="Times New Roman" w:cs="Times New Roman"/>
          <w:sz w:val="24"/>
          <w:szCs w:val="24"/>
        </w:rPr>
        <w:t>Perkančioji o</w:t>
      </w:r>
      <w:r w:rsidR="00A524F1" w:rsidRPr="00681BCD">
        <w:rPr>
          <w:rFonts w:ascii="Times New Roman" w:hAnsi="Times New Roman" w:cs="Times New Roman"/>
          <w:sz w:val="24"/>
          <w:szCs w:val="24"/>
        </w:rPr>
        <w:t>rganizacija</w:t>
      </w:r>
      <w:r w:rsidRPr="00681BCD">
        <w:rPr>
          <w:rFonts w:ascii="Times New Roman" w:hAnsi="Times New Roman" w:cs="Times New Roman"/>
          <w:sz w:val="24"/>
          <w:szCs w:val="24"/>
        </w:rPr>
        <w:t xml:space="preserve"> gali prašyti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alyvius pratęsti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užtikrinimo laiką iki konkrečiai nurodytos datos.</w:t>
      </w:r>
    </w:p>
    <w:p w14:paraId="3185FB0F" w14:textId="2D8C5B12" w:rsidR="00E705CE" w:rsidRPr="00AE7479" w:rsidRDefault="00AE7479" w:rsidP="00AE7479">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Pr>
          <w:rFonts w:ascii="Times New Roman" w:hAnsi="Times New Roman" w:cs="Times New Roman"/>
          <w:sz w:val="24"/>
          <w:szCs w:val="24"/>
        </w:rPr>
        <w:t xml:space="preserve">perkančioji organizacija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šių sąlygų 7.5.1–7.5.4 p. nurodytais atvejais.</w:t>
      </w:r>
    </w:p>
    <w:p w14:paraId="0AE871E3" w14:textId="6715EF72" w:rsidR="00000B56" w:rsidRPr="00681BCD"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alyviui grąžinamas (arba atsisakoma teisių į jį) per </w:t>
      </w:r>
      <w:r w:rsidR="0013610E" w:rsidRPr="00681BCD">
        <w:rPr>
          <w:rFonts w:ascii="Times New Roman" w:hAnsi="Times New Roman" w:cs="Times New Roman"/>
          <w:sz w:val="24"/>
          <w:szCs w:val="24"/>
        </w:rPr>
        <w:t xml:space="preserve">specialiųjų </w:t>
      </w:r>
      <w:r w:rsidR="00CC3078" w:rsidRPr="00681BCD">
        <w:rPr>
          <w:rFonts w:ascii="Times New Roman" w:hAnsi="Times New Roman" w:cs="Times New Roman"/>
          <w:sz w:val="24"/>
          <w:szCs w:val="24"/>
        </w:rPr>
        <w:t>p</w:t>
      </w:r>
      <w:r w:rsidR="00D17945" w:rsidRPr="00681BCD">
        <w:rPr>
          <w:rFonts w:ascii="Times New Roman" w:hAnsi="Times New Roman" w:cs="Times New Roman"/>
          <w:sz w:val="24"/>
          <w:szCs w:val="24"/>
          <w:shd w:val="clear" w:color="auto" w:fill="FFFFFF"/>
        </w:rPr>
        <w:t>irkimo</w:t>
      </w:r>
      <w:r w:rsidRPr="00681BCD">
        <w:rPr>
          <w:rFonts w:ascii="Times New Roman" w:hAnsi="Times New Roman" w:cs="Times New Roman"/>
          <w:sz w:val="24"/>
          <w:szCs w:val="24"/>
          <w:shd w:val="clear" w:color="auto" w:fill="FFFFFF"/>
        </w:rPr>
        <w:t xml:space="preserve"> sąlygų </w:t>
      </w:r>
      <w:r w:rsidR="00587057" w:rsidRPr="00681BCD">
        <w:rPr>
          <w:rFonts w:ascii="Times New Roman" w:hAnsi="Times New Roman" w:cs="Times New Roman"/>
          <w:sz w:val="24"/>
          <w:szCs w:val="24"/>
          <w:shd w:val="clear" w:color="auto" w:fill="FFFFFF"/>
        </w:rPr>
        <w:t xml:space="preserve">1 </w:t>
      </w:r>
      <w:r w:rsidRPr="00681BCD">
        <w:rPr>
          <w:rFonts w:ascii="Times New Roman" w:hAnsi="Times New Roman" w:cs="Times New Roman"/>
          <w:sz w:val="24"/>
          <w:szCs w:val="24"/>
          <w:shd w:val="clear" w:color="auto" w:fill="FFFFFF"/>
        </w:rPr>
        <w:t xml:space="preserve">priede </w:t>
      </w:r>
      <w:r w:rsidRPr="00681BCD">
        <w:rPr>
          <w:rFonts w:ascii="Times New Roman" w:hAnsi="Times New Roman" w:cs="Times New Roman"/>
          <w:sz w:val="24"/>
          <w:szCs w:val="24"/>
        </w:rPr>
        <w:t>nustatytą terminą įvykus bent vienai iš šių sąlygų:</w:t>
      </w:r>
    </w:p>
    <w:p w14:paraId="1265D7C0" w14:textId="20883323"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pasibaigia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 xml:space="preserve">asiūlymų užtikrinimo galiojimo laikas ir </w:t>
      </w:r>
      <w:r w:rsidR="00A524F1" w:rsidRPr="00681BCD">
        <w:rPr>
          <w:rFonts w:ascii="Times New Roman" w:hAnsi="Times New Roman" w:cs="Times New Roman"/>
          <w:sz w:val="24"/>
          <w:szCs w:val="24"/>
        </w:rPr>
        <w:t>d</w:t>
      </w:r>
      <w:r w:rsidRPr="00681BCD">
        <w:rPr>
          <w:rFonts w:ascii="Times New Roman" w:hAnsi="Times New Roman" w:cs="Times New Roman"/>
          <w:sz w:val="24"/>
          <w:szCs w:val="24"/>
        </w:rPr>
        <w:t xml:space="preserve">alyvis jo nepratęsia ir (ar) nepateikia naujo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asiūlymo galiojimo užtikrinimą patvirtinančio dokumento (jeigu jo reikalaujama);</w:t>
      </w:r>
    </w:p>
    <w:p w14:paraId="6812A2C2" w14:textId="43E00056"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2DFAEDA8" w14:textId="7494679B" w:rsidR="00000B56" w:rsidRPr="00681BCD"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nutraukiamos </w:t>
      </w:r>
      <w:r w:rsidR="00A524F1" w:rsidRPr="00681BCD">
        <w:rPr>
          <w:rFonts w:ascii="Times New Roman" w:hAnsi="Times New Roman" w:cs="Times New Roman"/>
          <w:sz w:val="24"/>
          <w:szCs w:val="24"/>
        </w:rPr>
        <w:t>p</w:t>
      </w:r>
      <w:r w:rsidRPr="00681BCD">
        <w:rPr>
          <w:rFonts w:ascii="Times New Roman" w:hAnsi="Times New Roman" w:cs="Times New Roman"/>
          <w:sz w:val="24"/>
          <w:szCs w:val="24"/>
        </w:rPr>
        <w:t>irkimo procedūros.</w:t>
      </w:r>
    </w:p>
    <w:p w14:paraId="7136C94B" w14:textId="6E03C3FE" w:rsidR="00040C0F" w:rsidRPr="00681BCD"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10225769"/>
      <w:bookmarkStart w:id="33" w:name="_Ref39485250"/>
      <w:bookmarkStart w:id="34" w:name="_Ref39485258"/>
      <w:r w:rsidRPr="00681BCD">
        <w:rPr>
          <w:rFonts w:ascii="Times New Roman" w:hAnsi="Times New Roman" w:cs="Times New Roman"/>
          <w:b/>
          <w:bCs/>
          <w:sz w:val="32"/>
          <w:szCs w:val="32"/>
        </w:rPr>
        <w:lastRenderedPageBreak/>
        <w:t>Elektroninis aukcionas</w:t>
      </w:r>
      <w:bookmarkEnd w:id="28"/>
      <w:bookmarkEnd w:id="29"/>
      <w:bookmarkEnd w:id="30"/>
      <w:bookmarkEnd w:id="31"/>
      <w:bookmarkEnd w:id="32"/>
    </w:p>
    <w:p w14:paraId="0BFDB7B0" w14:textId="5E072F69" w:rsidR="00040C0F" w:rsidRPr="00681BCD"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681BCD">
        <w:rPr>
          <w:rFonts w:ascii="Times New Roman" w:hAnsi="Times New Roman" w:cs="Times New Roman"/>
          <w:sz w:val="24"/>
          <w:szCs w:val="24"/>
        </w:rPr>
        <w:t>Perkančioji organizacija pirkime netaikys elektroninio aukciono.</w:t>
      </w:r>
    </w:p>
    <w:p w14:paraId="14CBD3AD" w14:textId="23B8A7AF" w:rsidR="009D0DC5" w:rsidRPr="00681BCD"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10225770"/>
      <w:r w:rsidRPr="00681BCD">
        <w:rPr>
          <w:rFonts w:ascii="Times New Roman" w:hAnsi="Times New Roman" w:cs="Times New Roman"/>
          <w:b/>
          <w:bCs/>
          <w:sz w:val="32"/>
          <w:szCs w:val="32"/>
        </w:rPr>
        <w:t>P</w:t>
      </w:r>
      <w:r w:rsidR="00014A61" w:rsidRPr="00681BCD">
        <w:rPr>
          <w:rFonts w:ascii="Times New Roman" w:hAnsi="Times New Roman" w:cs="Times New Roman"/>
          <w:b/>
          <w:bCs/>
          <w:sz w:val="32"/>
          <w:szCs w:val="32"/>
        </w:rPr>
        <w:t>asiūlymų vertinimas</w:t>
      </w:r>
      <w:bookmarkEnd w:id="33"/>
      <w:bookmarkEnd w:id="34"/>
      <w:bookmarkEnd w:id="35"/>
      <w:bookmarkEnd w:id="36"/>
      <w:bookmarkEnd w:id="37"/>
    </w:p>
    <w:p w14:paraId="50BC7989" w14:textId="19E04BC9" w:rsidR="00003A3F" w:rsidRPr="00681BCD"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681BCD">
        <w:rPr>
          <w:rFonts w:ascii="Times New Roman" w:hAnsi="Times New Roman" w:cs="Times New Roman"/>
          <w:sz w:val="24"/>
          <w:szCs w:val="24"/>
          <w:shd w:val="clear" w:color="auto" w:fill="FFFFFF"/>
        </w:rPr>
        <w:t>1</w:t>
      </w:r>
      <w:r w:rsidR="00C05E44">
        <w:rPr>
          <w:rFonts w:ascii="Times New Roman" w:hAnsi="Times New Roman" w:cs="Times New Roman"/>
          <w:sz w:val="24"/>
          <w:szCs w:val="24"/>
          <w:shd w:val="clear" w:color="auto" w:fill="FFFFFF"/>
        </w:rPr>
        <w:t>1</w:t>
      </w:r>
      <w:r w:rsidRPr="00681BCD">
        <w:rPr>
          <w:rFonts w:ascii="Times New Roman" w:eastAsia="Calibri" w:hAnsi="Times New Roman" w:cs="Times New Roman"/>
          <w:sz w:val="24"/>
          <w:szCs w:val="24"/>
        </w:rPr>
        <w:t xml:space="preserve"> priede</w:t>
      </w:r>
      <w:r w:rsidR="00003A3F" w:rsidRPr="00681BCD">
        <w:rPr>
          <w:rFonts w:ascii="Times New Roman" w:eastAsia="Calibri" w:hAnsi="Times New Roman" w:cs="Times New Roman"/>
          <w:sz w:val="24"/>
          <w:szCs w:val="24"/>
        </w:rPr>
        <w:t>.</w:t>
      </w:r>
    </w:p>
    <w:p w14:paraId="102136D3" w14:textId="51FF9BCE" w:rsidR="00D734C6" w:rsidRPr="00681BCD"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681BCD">
        <w:rPr>
          <w:rFonts w:ascii="Times New Roman" w:hAnsi="Times New Roman" w:cs="Times New Roman"/>
          <w:color w:val="000000" w:themeColor="text1"/>
          <w:sz w:val="24"/>
          <w:szCs w:val="24"/>
        </w:rPr>
        <w:t xml:space="preserve">Laimėjusiu </w:t>
      </w:r>
      <w:r w:rsidR="005D7D8C" w:rsidRPr="00681BCD">
        <w:rPr>
          <w:rFonts w:ascii="Times New Roman" w:hAnsi="Times New Roman" w:cs="Times New Roman"/>
          <w:color w:val="000000" w:themeColor="text1"/>
          <w:sz w:val="24"/>
          <w:szCs w:val="24"/>
        </w:rPr>
        <w:t>pasiūlymu</w:t>
      </w:r>
      <w:r w:rsidRPr="00681BCD">
        <w:rPr>
          <w:rFonts w:ascii="Times New Roman" w:hAnsi="Times New Roman" w:cs="Times New Roman"/>
          <w:color w:val="000000" w:themeColor="text1"/>
          <w:sz w:val="24"/>
          <w:szCs w:val="24"/>
        </w:rPr>
        <w:t xml:space="preserve"> galės būti pripažintas tik 1 (vienas) </w:t>
      </w:r>
      <w:r w:rsidR="005D7D8C" w:rsidRPr="00681BCD">
        <w:rPr>
          <w:rFonts w:ascii="Times New Roman" w:hAnsi="Times New Roman" w:cs="Times New Roman"/>
          <w:color w:val="000000" w:themeColor="text1"/>
          <w:sz w:val="24"/>
          <w:szCs w:val="24"/>
        </w:rPr>
        <w:t>ekonomiškai naudingiausias pasiūlymas, esantis pasiūlymų eilės pirmojoje vietoje</w:t>
      </w:r>
      <w:r w:rsidRPr="00681BCD">
        <w:rPr>
          <w:rFonts w:ascii="Times New Roman" w:hAnsi="Times New Roman" w:cs="Times New Roman"/>
          <w:color w:val="000000" w:themeColor="text1"/>
          <w:sz w:val="24"/>
          <w:szCs w:val="24"/>
        </w:rPr>
        <w:t xml:space="preserve">. </w:t>
      </w:r>
    </w:p>
    <w:p w14:paraId="60FEBC05" w14:textId="623755D3" w:rsidR="001A25FD" w:rsidRPr="00681BCD"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681BCD">
        <w:rPr>
          <w:rStyle w:val="cf01"/>
          <w:rFonts w:ascii="Times New Roman" w:hAnsi="Times New Roman" w:cs="Times New Roman"/>
          <w:sz w:val="24"/>
          <w:szCs w:val="24"/>
        </w:rPr>
        <w:t>Perkančioji organizacija atmes tiekėjo pasiūlymą, jei</w:t>
      </w:r>
      <w:r w:rsidR="00195572" w:rsidRPr="00681BCD">
        <w:rPr>
          <w:rStyle w:val="cf01"/>
          <w:rFonts w:ascii="Times New Roman" w:hAnsi="Times New Roman" w:cs="Times New Roman"/>
          <w:sz w:val="24"/>
          <w:szCs w:val="24"/>
        </w:rPr>
        <w:t xml:space="preserve">gu kartu su pasiūlymu </w:t>
      </w:r>
      <w:r w:rsidR="00B2125E" w:rsidRPr="00681BCD">
        <w:rPr>
          <w:rStyle w:val="cf01"/>
          <w:rFonts w:ascii="Times New Roman" w:hAnsi="Times New Roman" w:cs="Times New Roman"/>
          <w:sz w:val="24"/>
          <w:szCs w:val="24"/>
        </w:rPr>
        <w:t xml:space="preserve">nebus pateikti šie </w:t>
      </w:r>
      <w:r w:rsidR="00277634" w:rsidRPr="00681BCD">
        <w:rPr>
          <w:rStyle w:val="cf01"/>
          <w:rFonts w:ascii="Times New Roman" w:hAnsi="Times New Roman" w:cs="Times New Roman"/>
          <w:sz w:val="24"/>
          <w:szCs w:val="24"/>
        </w:rPr>
        <w:t>p</w:t>
      </w:r>
      <w:r w:rsidR="00B2125E" w:rsidRPr="00681BCD">
        <w:rPr>
          <w:rStyle w:val="cf01"/>
          <w:rFonts w:ascii="Times New Roman" w:hAnsi="Times New Roman" w:cs="Times New Roman"/>
          <w:sz w:val="24"/>
          <w:szCs w:val="24"/>
        </w:rPr>
        <w:t xml:space="preserve">irkimo sąlygose reikalaujami pateikti dokumentai: </w:t>
      </w:r>
      <w:r w:rsidR="00AA347F" w:rsidRPr="00681BCD">
        <w:rPr>
          <w:rStyle w:val="cf01"/>
          <w:rFonts w:ascii="Times New Roman" w:hAnsi="Times New Roman" w:cs="Times New Roman"/>
          <w:sz w:val="24"/>
          <w:szCs w:val="24"/>
        </w:rPr>
        <w:t>užpildyta P</w:t>
      </w:r>
      <w:r w:rsidR="00611CF4" w:rsidRPr="00681BCD">
        <w:rPr>
          <w:rStyle w:val="cf01"/>
          <w:rFonts w:ascii="Times New Roman" w:hAnsi="Times New Roman" w:cs="Times New Roman"/>
          <w:sz w:val="24"/>
          <w:szCs w:val="24"/>
        </w:rPr>
        <w:t xml:space="preserve">asiūlymo forma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301F59" w:rsidRPr="00681BCD">
        <w:rPr>
          <w:rStyle w:val="cf01"/>
          <w:rFonts w:ascii="Times New Roman" w:hAnsi="Times New Roman" w:cs="Times New Roman"/>
          <w:sz w:val="24"/>
          <w:szCs w:val="24"/>
        </w:rPr>
        <w:t>7</w:t>
      </w:r>
      <w:r w:rsidR="00611CF4" w:rsidRPr="00681BCD">
        <w:rPr>
          <w:rStyle w:val="cf01"/>
          <w:rFonts w:ascii="Times New Roman" w:hAnsi="Times New Roman" w:cs="Times New Roman"/>
          <w:sz w:val="24"/>
          <w:szCs w:val="24"/>
        </w:rPr>
        <w:t xml:space="preserve"> priedą</w:t>
      </w:r>
      <w:r w:rsidR="00397800" w:rsidRPr="00681BCD">
        <w:rPr>
          <w:rStyle w:val="cf01"/>
          <w:rFonts w:ascii="Times New Roman" w:hAnsi="Times New Roman" w:cs="Times New Roman"/>
          <w:sz w:val="24"/>
          <w:szCs w:val="24"/>
        </w:rPr>
        <w:t xml:space="preserve"> (Specialiųjų pirkimo sąlygų 6.1.1. punktas)</w:t>
      </w:r>
      <w:r w:rsidR="00611CF4" w:rsidRPr="00681BCD">
        <w:rPr>
          <w:rStyle w:val="cf01"/>
          <w:rFonts w:ascii="Times New Roman" w:hAnsi="Times New Roman" w:cs="Times New Roman"/>
          <w:sz w:val="24"/>
          <w:szCs w:val="24"/>
        </w:rPr>
        <w:t>, užpildyta</w:t>
      </w:r>
      <w:r w:rsidR="00BA6044" w:rsidRPr="00681BCD">
        <w:rPr>
          <w:rStyle w:val="cf01"/>
          <w:rFonts w:ascii="Times New Roman" w:hAnsi="Times New Roman" w:cs="Times New Roman"/>
          <w:sz w:val="24"/>
          <w:szCs w:val="24"/>
        </w:rPr>
        <w:t>s</w:t>
      </w:r>
      <w:r w:rsidR="00611CF4" w:rsidRPr="00681BCD">
        <w:rPr>
          <w:rStyle w:val="cf01"/>
          <w:rFonts w:ascii="Times New Roman" w:hAnsi="Times New Roman" w:cs="Times New Roman"/>
          <w:sz w:val="24"/>
          <w:szCs w:val="24"/>
        </w:rPr>
        <w:t xml:space="preserve"> </w:t>
      </w:r>
      <w:r w:rsidR="00BA6044" w:rsidRPr="00681BCD">
        <w:rPr>
          <w:rStyle w:val="cf01"/>
          <w:rFonts w:ascii="Times New Roman" w:hAnsi="Times New Roman" w:cs="Times New Roman"/>
          <w:sz w:val="24"/>
          <w:szCs w:val="24"/>
        </w:rPr>
        <w:t>Veiklų sąrašas</w:t>
      </w:r>
      <w:r w:rsidR="00611CF4" w:rsidRPr="00681BCD">
        <w:rPr>
          <w:rStyle w:val="cf01"/>
          <w:rFonts w:ascii="Times New Roman" w:hAnsi="Times New Roman" w:cs="Times New Roman"/>
          <w:sz w:val="24"/>
          <w:szCs w:val="24"/>
        </w:rPr>
        <w:t xml:space="preserve"> pagal šių </w:t>
      </w:r>
      <w:r w:rsidR="00BA6044" w:rsidRPr="00681BCD">
        <w:rPr>
          <w:rStyle w:val="cf01"/>
          <w:rFonts w:ascii="Times New Roman" w:hAnsi="Times New Roman" w:cs="Times New Roman"/>
          <w:sz w:val="24"/>
          <w:szCs w:val="24"/>
        </w:rPr>
        <w:t>specialiųjų p</w:t>
      </w:r>
      <w:r w:rsidR="00611CF4" w:rsidRPr="00681BCD">
        <w:rPr>
          <w:rStyle w:val="cf01"/>
          <w:rFonts w:ascii="Times New Roman" w:hAnsi="Times New Roman" w:cs="Times New Roman"/>
          <w:sz w:val="24"/>
          <w:szCs w:val="24"/>
        </w:rPr>
        <w:t xml:space="preserve">irkimo sąlygų </w:t>
      </w:r>
      <w:r w:rsidR="00AA347F" w:rsidRPr="00681BCD">
        <w:rPr>
          <w:rStyle w:val="cf01"/>
          <w:rFonts w:ascii="Times New Roman" w:hAnsi="Times New Roman" w:cs="Times New Roman"/>
          <w:sz w:val="24"/>
          <w:szCs w:val="24"/>
        </w:rPr>
        <w:t>2</w:t>
      </w:r>
      <w:r w:rsidR="00611CF4" w:rsidRPr="00681BCD">
        <w:rPr>
          <w:rStyle w:val="cf01"/>
          <w:rFonts w:ascii="Times New Roman" w:hAnsi="Times New Roman" w:cs="Times New Roman"/>
          <w:sz w:val="24"/>
          <w:szCs w:val="24"/>
        </w:rPr>
        <w:t xml:space="preserve"> priedą</w:t>
      </w:r>
      <w:r w:rsidR="008D7698" w:rsidRPr="00681BCD">
        <w:rPr>
          <w:rStyle w:val="cf01"/>
          <w:rFonts w:ascii="Times New Roman" w:hAnsi="Times New Roman" w:cs="Times New Roman"/>
          <w:sz w:val="24"/>
          <w:szCs w:val="24"/>
        </w:rPr>
        <w:t xml:space="preserve"> (Specialiųjų pirkimo sąlygų 6.1.2. punktas),</w:t>
      </w:r>
    </w:p>
    <w:p w14:paraId="678C44CA" w14:textId="6EB53055" w:rsidR="00FE7908" w:rsidRPr="00681BCD"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10225771"/>
      <w:r w:rsidRPr="00681BCD">
        <w:rPr>
          <w:rFonts w:ascii="Times New Roman" w:hAnsi="Times New Roman" w:cs="Times New Roman"/>
          <w:b/>
          <w:bCs/>
          <w:sz w:val="32"/>
          <w:szCs w:val="32"/>
        </w:rPr>
        <w:t>S</w:t>
      </w:r>
      <w:r w:rsidR="00281735" w:rsidRPr="00681BCD">
        <w:rPr>
          <w:rFonts w:ascii="Times New Roman" w:hAnsi="Times New Roman" w:cs="Times New Roman"/>
          <w:b/>
          <w:bCs/>
          <w:sz w:val="32"/>
          <w:szCs w:val="32"/>
        </w:rPr>
        <w:t>utarties sudarymas</w:t>
      </w:r>
      <w:bookmarkEnd w:id="38"/>
      <w:bookmarkEnd w:id="39"/>
      <w:bookmarkEnd w:id="40"/>
    </w:p>
    <w:p w14:paraId="27CAEFF7" w14:textId="3A8D9B15" w:rsidR="00F57665" w:rsidRPr="00681BCD"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color w:val="000000" w:themeColor="text1"/>
          <w:sz w:val="24"/>
          <w:szCs w:val="24"/>
        </w:rPr>
        <w:t>Ši pirkimo procedūra atliekama siekiant sudaryti sutartį</w:t>
      </w:r>
      <w:r w:rsidR="009A7D11" w:rsidRPr="00681BCD">
        <w:rPr>
          <w:rFonts w:ascii="Times New Roman" w:hAnsi="Times New Roman" w:cs="Times New Roman"/>
          <w:color w:val="000000" w:themeColor="text1"/>
          <w:sz w:val="24"/>
          <w:szCs w:val="24"/>
        </w:rPr>
        <w:t xml:space="preserve"> su tiekėju, kurio pasiūlymas</w:t>
      </w:r>
      <w:r w:rsidR="007B12FF" w:rsidRPr="00681BCD">
        <w:rPr>
          <w:rFonts w:ascii="Times New Roman" w:hAnsi="Times New Roman" w:cs="Times New Roman"/>
          <w:color w:val="000000" w:themeColor="text1"/>
          <w:sz w:val="24"/>
          <w:szCs w:val="24"/>
        </w:rPr>
        <w:t xml:space="preserve">, vadovaujantis </w:t>
      </w:r>
      <w:r w:rsidR="008F4194" w:rsidRPr="00681BCD">
        <w:rPr>
          <w:rFonts w:ascii="Times New Roman" w:hAnsi="Times New Roman" w:cs="Times New Roman"/>
          <w:color w:val="000000" w:themeColor="text1"/>
          <w:sz w:val="24"/>
          <w:szCs w:val="24"/>
        </w:rPr>
        <w:t>p</w:t>
      </w:r>
      <w:r w:rsidR="007B12FF" w:rsidRPr="00681BCD">
        <w:rPr>
          <w:rFonts w:ascii="Times New Roman" w:hAnsi="Times New Roman" w:cs="Times New Roman"/>
          <w:color w:val="000000" w:themeColor="text1"/>
          <w:sz w:val="24"/>
          <w:szCs w:val="24"/>
        </w:rPr>
        <w:t xml:space="preserve">irkimo </w:t>
      </w:r>
      <w:r w:rsidR="00207E40" w:rsidRPr="00681BCD">
        <w:rPr>
          <w:rFonts w:ascii="Times New Roman" w:hAnsi="Times New Roman" w:cs="Times New Roman"/>
          <w:color w:val="000000" w:themeColor="text1"/>
          <w:sz w:val="24"/>
          <w:szCs w:val="24"/>
        </w:rPr>
        <w:t>sąlygose</w:t>
      </w:r>
      <w:r w:rsidR="007B12FF" w:rsidRPr="00681BCD">
        <w:rPr>
          <w:rFonts w:ascii="Times New Roman" w:hAnsi="Times New Roman" w:cs="Times New Roman"/>
          <w:color w:val="0070C0"/>
          <w:sz w:val="24"/>
          <w:szCs w:val="24"/>
        </w:rPr>
        <w:t xml:space="preserve"> </w:t>
      </w:r>
      <w:r w:rsidR="007B12FF" w:rsidRPr="00681BCD">
        <w:rPr>
          <w:rFonts w:ascii="Times New Roman" w:hAnsi="Times New Roman" w:cs="Times New Roman"/>
          <w:color w:val="000000" w:themeColor="text1"/>
          <w:sz w:val="24"/>
          <w:szCs w:val="24"/>
        </w:rPr>
        <w:t>nustatyta tvarka</w:t>
      </w:r>
      <w:r w:rsidR="0023505D" w:rsidRPr="00681BCD">
        <w:rPr>
          <w:rFonts w:ascii="Times New Roman" w:hAnsi="Times New Roman" w:cs="Times New Roman"/>
          <w:color w:val="000000" w:themeColor="text1"/>
          <w:sz w:val="24"/>
          <w:szCs w:val="24"/>
        </w:rPr>
        <w:t>,</w:t>
      </w:r>
      <w:r w:rsidR="009A7D11" w:rsidRPr="00681BCD">
        <w:rPr>
          <w:rFonts w:ascii="Times New Roman" w:hAnsi="Times New Roman" w:cs="Times New Roman"/>
          <w:color w:val="000000" w:themeColor="text1"/>
          <w:sz w:val="24"/>
          <w:szCs w:val="24"/>
        </w:rPr>
        <w:t xml:space="preserve"> bus pripažintas laimėj</w:t>
      </w:r>
      <w:r w:rsidR="006E536B" w:rsidRPr="00681BCD">
        <w:rPr>
          <w:rFonts w:ascii="Times New Roman" w:hAnsi="Times New Roman" w:cs="Times New Roman"/>
          <w:color w:val="000000" w:themeColor="text1"/>
          <w:sz w:val="24"/>
          <w:szCs w:val="24"/>
        </w:rPr>
        <w:t>usiu</w:t>
      </w:r>
      <w:r w:rsidR="00F065D6" w:rsidRPr="00681BCD">
        <w:rPr>
          <w:rFonts w:ascii="Times New Roman" w:hAnsi="Times New Roman" w:cs="Times New Roman"/>
          <w:color w:val="000000" w:themeColor="text1"/>
          <w:sz w:val="24"/>
          <w:szCs w:val="24"/>
        </w:rPr>
        <w:t xml:space="preserve">. </w:t>
      </w:r>
      <w:r w:rsidR="004B2DE4" w:rsidRPr="00681BCD">
        <w:rPr>
          <w:rFonts w:ascii="Times New Roman" w:hAnsi="Times New Roman" w:cs="Times New Roman"/>
          <w:sz w:val="24"/>
          <w:szCs w:val="24"/>
        </w:rPr>
        <w:t xml:space="preserve">Sutarties sąlygos pateikiamos </w:t>
      </w:r>
      <w:r w:rsidR="007A5D9C" w:rsidRPr="00681BCD">
        <w:rPr>
          <w:rFonts w:ascii="Times New Roman" w:hAnsi="Times New Roman" w:cs="Times New Roman"/>
          <w:sz w:val="24"/>
          <w:szCs w:val="24"/>
        </w:rPr>
        <w:t>P</w:t>
      </w:r>
      <w:r w:rsidR="00551FA7" w:rsidRPr="00681BCD">
        <w:rPr>
          <w:rFonts w:ascii="Times New Roman" w:hAnsi="Times New Roman" w:cs="Times New Roman"/>
          <w:sz w:val="24"/>
          <w:szCs w:val="24"/>
        </w:rPr>
        <w:t xml:space="preserve">irkimo </w:t>
      </w:r>
      <w:r w:rsidR="00D86901" w:rsidRPr="00681BCD">
        <w:rPr>
          <w:rFonts w:ascii="Times New Roman" w:hAnsi="Times New Roman" w:cs="Times New Roman"/>
          <w:sz w:val="24"/>
          <w:szCs w:val="24"/>
        </w:rPr>
        <w:t xml:space="preserve">sąlygų </w:t>
      </w:r>
      <w:r w:rsidR="00301F59" w:rsidRPr="00681BCD">
        <w:rPr>
          <w:rFonts w:ascii="Times New Roman" w:hAnsi="Times New Roman" w:cs="Times New Roman"/>
          <w:sz w:val="24"/>
          <w:szCs w:val="24"/>
        </w:rPr>
        <w:t>8</w:t>
      </w:r>
      <w:r w:rsidR="00E813FB" w:rsidRPr="00681BCD">
        <w:rPr>
          <w:rFonts w:ascii="Times New Roman" w:hAnsi="Times New Roman" w:cs="Times New Roman"/>
          <w:sz w:val="24"/>
          <w:szCs w:val="24"/>
        </w:rPr>
        <w:t xml:space="preserve"> </w:t>
      </w:r>
      <w:r w:rsidR="00D86901" w:rsidRPr="00681BCD">
        <w:rPr>
          <w:rFonts w:ascii="Times New Roman" w:hAnsi="Times New Roman" w:cs="Times New Roman"/>
          <w:sz w:val="24"/>
          <w:szCs w:val="24"/>
        </w:rPr>
        <w:t>priede „Sutarties projektas“</w:t>
      </w:r>
      <w:r w:rsidR="004B2DE4" w:rsidRPr="00681BCD">
        <w:rPr>
          <w:rFonts w:ascii="Times New Roman" w:hAnsi="Times New Roman" w:cs="Times New Roman"/>
          <w:sz w:val="24"/>
          <w:szCs w:val="24"/>
        </w:rPr>
        <w:t>.</w:t>
      </w:r>
    </w:p>
    <w:p w14:paraId="1640F94B" w14:textId="1B994232" w:rsidR="00640DBD" w:rsidRPr="00681BCD"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10225772"/>
      <w:bookmarkEnd w:id="2"/>
      <w:r w:rsidRPr="00681BCD">
        <w:rPr>
          <w:rFonts w:ascii="Times New Roman" w:hAnsi="Times New Roman" w:cs="Times New Roman"/>
          <w:b/>
          <w:bCs/>
          <w:sz w:val="32"/>
          <w:szCs w:val="32"/>
        </w:rPr>
        <w:t>Kitos sąlygos</w:t>
      </w:r>
      <w:bookmarkEnd w:id="41"/>
    </w:p>
    <w:p w14:paraId="28DF579A" w14:textId="15437062" w:rsidR="00D43E2A" w:rsidRPr="00681BCD"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81BCD">
        <w:rPr>
          <w:rFonts w:ascii="Times New Roman" w:eastAsia="Times New Roman" w:hAnsi="Times New Roman" w:cs="Times New Roman"/>
          <w:sz w:val="24"/>
          <w:szCs w:val="24"/>
        </w:rPr>
        <w:t>Kitų sąlygų Perkančioji organizacija nenustato.</w:t>
      </w:r>
    </w:p>
    <w:p w14:paraId="02AA8EDF" w14:textId="77777777" w:rsidR="00630215" w:rsidRPr="00681BCD" w:rsidRDefault="00630215" w:rsidP="00C87AB8">
      <w:pPr>
        <w:shd w:val="clear" w:color="auto" w:fill="FFFFFF"/>
        <w:spacing w:after="0" w:line="240" w:lineRule="auto"/>
        <w:jc w:val="center"/>
        <w:rPr>
          <w:rFonts w:eastAsia="Calibri" w:cstheme="minorHAnsi"/>
        </w:rPr>
      </w:pPr>
    </w:p>
    <w:p w14:paraId="2A4F7D53" w14:textId="77777777" w:rsidR="00897686" w:rsidRPr="00681BCD" w:rsidRDefault="008D704D" w:rsidP="00897686">
      <w:pPr>
        <w:shd w:val="clear" w:color="auto" w:fill="FFFFFF"/>
        <w:spacing w:after="0" w:line="240" w:lineRule="auto"/>
        <w:jc w:val="center"/>
        <w:rPr>
          <w:rFonts w:eastAsia="Calibri" w:cstheme="minorHAnsi"/>
        </w:rPr>
      </w:pPr>
      <w:r w:rsidRPr="00681BCD">
        <w:rPr>
          <w:rFonts w:eastAsia="Calibri" w:cstheme="minorHAnsi"/>
        </w:rPr>
        <w:t>_</w:t>
      </w:r>
      <w:r w:rsidR="00630215" w:rsidRPr="00681BCD">
        <w:rPr>
          <w:rFonts w:eastAsia="Calibri" w:cstheme="minorHAnsi"/>
        </w:rPr>
        <w:t>_____________</w:t>
      </w:r>
      <w:r w:rsidRPr="00681BCD">
        <w:rPr>
          <w:rFonts w:eastAsia="Calibri" w:cstheme="minorHAnsi"/>
        </w:rPr>
        <w:t>_________</w:t>
      </w:r>
    </w:p>
    <w:p w14:paraId="5A390201" w14:textId="77777777" w:rsidR="00897686" w:rsidRPr="00681BCD" w:rsidRDefault="00897686">
      <w:pPr>
        <w:rPr>
          <w:rFonts w:eastAsia="Calibri" w:cstheme="minorHAnsi"/>
        </w:rPr>
      </w:pPr>
      <w:r w:rsidRPr="00681BCD">
        <w:rPr>
          <w:rFonts w:eastAsia="Calibri" w:cstheme="minorHAnsi"/>
        </w:rPr>
        <w:br w:type="page"/>
      </w:r>
    </w:p>
    <w:p w14:paraId="1DF37652" w14:textId="028B5084" w:rsidR="00774AA5" w:rsidRPr="00681BCD"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10225773"/>
      <w:r w:rsidRPr="00681BCD">
        <w:rPr>
          <w:rFonts w:ascii="Times New Roman" w:hAnsi="Times New Roman" w:cs="Times New Roman"/>
          <w:b/>
          <w:bCs/>
          <w:color w:val="auto"/>
          <w:sz w:val="24"/>
          <w:szCs w:val="24"/>
        </w:rPr>
        <w:lastRenderedPageBreak/>
        <w:t xml:space="preserve">Specialiųjų </w:t>
      </w:r>
      <w:bookmarkEnd w:id="42"/>
      <w:r w:rsidR="000631F1" w:rsidRPr="00681BCD">
        <w:rPr>
          <w:rFonts w:ascii="Times New Roman" w:hAnsi="Times New Roman" w:cs="Times New Roman"/>
          <w:b/>
          <w:bCs/>
          <w:color w:val="auto"/>
          <w:sz w:val="24"/>
          <w:szCs w:val="24"/>
        </w:rPr>
        <w:t>P</w:t>
      </w:r>
      <w:r w:rsidR="008F59C5" w:rsidRPr="00681BCD">
        <w:rPr>
          <w:rFonts w:ascii="Times New Roman" w:hAnsi="Times New Roman" w:cs="Times New Roman"/>
          <w:b/>
          <w:bCs/>
          <w:color w:val="auto"/>
          <w:sz w:val="24"/>
          <w:szCs w:val="24"/>
        </w:rPr>
        <w:t>irkimo sąlygų 1 priedas „Terminai“</w:t>
      </w:r>
      <w:bookmarkEnd w:id="43"/>
    </w:p>
    <w:p w14:paraId="5369DEF7" w14:textId="77777777" w:rsidR="00A53BAE" w:rsidRPr="00681BCD"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681BCD"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Šiam pirkimui taikomų procedūrinių veiksmų t</w:t>
      </w:r>
      <w:r w:rsidR="00892528" w:rsidRPr="00681BCD">
        <w:rPr>
          <w:rFonts w:ascii="Times New Roman" w:eastAsia="Calibri" w:hAnsi="Times New Roman" w:cs="Times New Roman"/>
          <w:sz w:val="24"/>
          <w:szCs w:val="24"/>
        </w:rPr>
        <w:t>erminai yra pateikiami atskirame dokumente, docx formatu.</w:t>
      </w:r>
    </w:p>
    <w:p w14:paraId="5884B2BD"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C82720E" w14:textId="77777777" w:rsidR="00892528" w:rsidRPr="00681BCD"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5F843687" w:rsidR="008D704D" w:rsidRPr="00681BCD"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10225774"/>
      <w:bookmarkStart w:id="49" w:name="_Hlk208316718"/>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5F0B78" w:rsidRPr="00681BCD">
        <w:rPr>
          <w:rFonts w:ascii="Times New Roman" w:hAnsi="Times New Roman" w:cs="Times New Roman"/>
          <w:b/>
          <w:bCs/>
          <w:color w:val="auto"/>
          <w:sz w:val="24"/>
          <w:szCs w:val="24"/>
        </w:rPr>
        <w:t>2</w:t>
      </w:r>
      <w:r w:rsidR="008D704D" w:rsidRPr="00681BCD">
        <w:rPr>
          <w:rFonts w:ascii="Times New Roman" w:hAnsi="Times New Roman" w:cs="Times New Roman"/>
          <w:b/>
          <w:bCs/>
          <w:color w:val="auto"/>
          <w:sz w:val="24"/>
          <w:szCs w:val="24"/>
        </w:rPr>
        <w:t xml:space="preserve"> priedas „</w:t>
      </w:r>
      <w:r w:rsidR="00BA6044" w:rsidRPr="00681BCD">
        <w:rPr>
          <w:rFonts w:ascii="Times New Roman" w:hAnsi="Times New Roman" w:cs="Times New Roman"/>
          <w:b/>
          <w:bCs/>
          <w:color w:val="auto"/>
          <w:sz w:val="24"/>
          <w:szCs w:val="24"/>
        </w:rPr>
        <w:t>Veiklų</w:t>
      </w:r>
      <w:r w:rsidR="008D704D" w:rsidRPr="00681BCD">
        <w:rPr>
          <w:rFonts w:ascii="Times New Roman" w:hAnsi="Times New Roman" w:cs="Times New Roman"/>
          <w:b/>
          <w:bCs/>
          <w:color w:val="auto"/>
          <w:sz w:val="24"/>
          <w:szCs w:val="24"/>
        </w:rPr>
        <w:t xml:space="preserve"> </w:t>
      </w:r>
      <w:r w:rsidR="00BA6044" w:rsidRPr="00681BCD">
        <w:rPr>
          <w:rFonts w:ascii="Times New Roman" w:hAnsi="Times New Roman" w:cs="Times New Roman"/>
          <w:b/>
          <w:bCs/>
          <w:color w:val="auto"/>
          <w:sz w:val="24"/>
          <w:szCs w:val="24"/>
        </w:rPr>
        <w:t>sąraš</w:t>
      </w:r>
      <w:r w:rsidR="005566E0" w:rsidRPr="00681BCD">
        <w:rPr>
          <w:rFonts w:ascii="Times New Roman" w:hAnsi="Times New Roman" w:cs="Times New Roman"/>
          <w:b/>
          <w:bCs/>
          <w:color w:val="auto"/>
          <w:sz w:val="24"/>
          <w:szCs w:val="24"/>
        </w:rPr>
        <w:t>o forma</w:t>
      </w:r>
      <w:r w:rsidR="008D704D" w:rsidRPr="00681BCD">
        <w:rPr>
          <w:rFonts w:ascii="Times New Roman" w:hAnsi="Times New Roman" w:cs="Times New Roman"/>
          <w:b/>
          <w:bCs/>
          <w:color w:val="auto"/>
          <w:sz w:val="24"/>
          <w:szCs w:val="24"/>
        </w:rPr>
        <w:t>“</w:t>
      </w:r>
      <w:bookmarkEnd w:id="44"/>
      <w:bookmarkEnd w:id="45"/>
      <w:bookmarkEnd w:id="46"/>
      <w:bookmarkEnd w:id="47"/>
      <w:bookmarkEnd w:id="48"/>
    </w:p>
    <w:bookmarkEnd w:id="49"/>
    <w:p w14:paraId="251A9256" w14:textId="77777777" w:rsidR="00281735" w:rsidRPr="00681BCD"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681BCD"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681BCD">
        <w:rPr>
          <w:rFonts w:ascii="Times New Roman" w:eastAsia="Calibri" w:hAnsi="Times New Roman" w:cs="Times New Roman"/>
          <w:sz w:val="24"/>
          <w:szCs w:val="24"/>
        </w:rPr>
        <w:t>Veiklų sąra</w:t>
      </w:r>
      <w:r w:rsidR="005566E0" w:rsidRPr="00681BCD">
        <w:rPr>
          <w:rFonts w:ascii="Times New Roman" w:eastAsia="Calibri" w:hAnsi="Times New Roman" w:cs="Times New Roman"/>
          <w:sz w:val="24"/>
          <w:szCs w:val="24"/>
        </w:rPr>
        <w:t>šo forma</w:t>
      </w:r>
      <w:r w:rsidR="00403EDF" w:rsidRPr="00681BCD">
        <w:rPr>
          <w:rFonts w:ascii="Times New Roman" w:eastAsia="Calibri" w:hAnsi="Times New Roman" w:cs="Times New Roman"/>
          <w:sz w:val="24"/>
          <w:szCs w:val="24"/>
        </w:rPr>
        <w:t xml:space="preserve"> tiekėjams pildyti yra pateikiama</w:t>
      </w:r>
      <w:r w:rsidR="00232665" w:rsidRPr="00681BCD">
        <w:rPr>
          <w:rFonts w:ascii="Times New Roman" w:eastAsia="Calibri" w:hAnsi="Times New Roman" w:cs="Times New Roman"/>
          <w:sz w:val="24"/>
          <w:szCs w:val="24"/>
        </w:rPr>
        <w:t>s</w:t>
      </w:r>
      <w:r w:rsidR="00403EDF" w:rsidRPr="00681BCD">
        <w:rPr>
          <w:rFonts w:ascii="Times New Roman" w:eastAsia="Calibri" w:hAnsi="Times New Roman" w:cs="Times New Roman"/>
          <w:sz w:val="24"/>
          <w:szCs w:val="24"/>
        </w:rPr>
        <w:t xml:space="preserve"> atskiru failu, docx formatu.</w:t>
      </w:r>
    </w:p>
    <w:p w14:paraId="03EB6C38" w14:textId="77777777" w:rsidR="00892528" w:rsidRPr="00681BCD"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0B2F911" w14:textId="77777777" w:rsidR="001E2E95" w:rsidRPr="00681BCD"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681BCD"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10225775"/>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3</w:t>
      </w:r>
      <w:r w:rsidR="008D704D" w:rsidRPr="00681BCD">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681BCD"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681BCD"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w:t>
      </w:r>
      <w:r w:rsidR="0073517A" w:rsidRPr="00681BCD">
        <w:rPr>
          <w:rFonts w:ascii="Times New Roman" w:hAnsi="Times New Roman" w:cs="Times New Roman"/>
          <w:color w:val="000000" w:themeColor="text1"/>
          <w:sz w:val="24"/>
          <w:szCs w:val="24"/>
        </w:rPr>
        <w:t>ų pašalinimo pagrindai yra pateikiami atskirame dokumente, docx formatu.</w:t>
      </w:r>
    </w:p>
    <w:p w14:paraId="223C8F2A" w14:textId="77777777" w:rsidR="00892528" w:rsidRPr="00681BCD" w:rsidRDefault="00892528"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27B1AA3" w14:textId="18FD9EE0" w:rsidR="00A4599F" w:rsidRPr="00681BCD"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681BCD"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10225776"/>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F1334C" w:rsidRPr="00681BCD">
        <w:rPr>
          <w:rFonts w:ascii="Times New Roman" w:hAnsi="Times New Roman" w:cs="Times New Roman"/>
          <w:b/>
          <w:bCs/>
          <w:color w:val="auto"/>
          <w:sz w:val="24"/>
          <w:szCs w:val="24"/>
        </w:rPr>
        <w:t>4</w:t>
      </w:r>
      <w:r w:rsidR="008D704D" w:rsidRPr="00681BCD">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Tiekėjų kvalifikacijos reikalavimai yra pateikiami atskirame dokumente, docx formatu.</w:t>
      </w:r>
    </w:p>
    <w:p w14:paraId="21D792F5"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62B208E" w14:textId="77777777" w:rsidR="00C93089" w:rsidRPr="00681BCD" w:rsidRDefault="00C93089" w:rsidP="00C93089">
      <w:pPr>
        <w:spacing w:after="0" w:line="240" w:lineRule="auto"/>
        <w:jc w:val="center"/>
        <w:rPr>
          <w:rFonts w:ascii="Times New Roman" w:hAnsi="Times New Roman" w:cs="Times New Roman"/>
          <w:sz w:val="24"/>
          <w:szCs w:val="24"/>
        </w:rPr>
      </w:pPr>
    </w:p>
    <w:p w14:paraId="33BB2544" w14:textId="3A2DC5E9" w:rsidR="00C93089" w:rsidRPr="00681BCD" w:rsidRDefault="00A06EF7" w:rsidP="00C93089">
      <w:pPr>
        <w:pStyle w:val="Antrat2"/>
        <w:spacing w:before="0"/>
        <w:jc w:val="right"/>
        <w:rPr>
          <w:rFonts w:ascii="Times New Roman" w:hAnsi="Times New Roman" w:cs="Times New Roman"/>
          <w:b/>
          <w:bCs/>
          <w:color w:val="auto"/>
          <w:sz w:val="24"/>
          <w:szCs w:val="24"/>
        </w:rPr>
      </w:pPr>
      <w:bookmarkStart w:id="57" w:name="_Toc210225777"/>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681BCD"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Aplinkos apsaugos vadybos sistemų standartai yra pateikiami atskirame dokumente, docx formatu.</w:t>
      </w:r>
    </w:p>
    <w:p w14:paraId="7D441187" w14:textId="77777777" w:rsidR="00C93089" w:rsidRPr="00681BCD" w:rsidRDefault="00C93089" w:rsidP="00C93089">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76E313E" w14:textId="77777777" w:rsidR="00C93089" w:rsidRPr="00681BCD" w:rsidRDefault="00C93089" w:rsidP="00C93089">
      <w:pPr>
        <w:spacing w:after="0" w:line="240" w:lineRule="auto"/>
        <w:rPr>
          <w:rFonts w:ascii="Times New Roman" w:hAnsi="Times New Roman" w:cs="Times New Roman"/>
          <w:b/>
          <w:bCs/>
          <w:smallCaps/>
          <w:sz w:val="24"/>
          <w:szCs w:val="24"/>
        </w:rPr>
      </w:pPr>
    </w:p>
    <w:p w14:paraId="5D0FDE6E" w14:textId="0DEA6673" w:rsidR="008D704D" w:rsidRPr="00681BCD" w:rsidRDefault="00305C28"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10225778"/>
      <w:r>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6</w:t>
      </w:r>
      <w:r w:rsidR="008D704D" w:rsidRPr="00681BCD">
        <w:rPr>
          <w:rFonts w:ascii="Times New Roman" w:hAnsi="Times New Roman" w:cs="Times New Roman"/>
          <w:b/>
          <w:bCs/>
          <w:color w:val="auto"/>
          <w:sz w:val="24"/>
          <w:szCs w:val="24"/>
        </w:rPr>
        <w:t xml:space="preserve"> priedas </w:t>
      </w:r>
      <w:bookmarkStart w:id="62" w:name="_Hlk170641499"/>
      <w:r w:rsidR="008D704D" w:rsidRPr="00681BCD">
        <w:rPr>
          <w:rFonts w:ascii="Times New Roman" w:hAnsi="Times New Roman" w:cs="Times New Roman"/>
          <w:b/>
          <w:bCs/>
          <w:color w:val="auto"/>
          <w:sz w:val="24"/>
          <w:szCs w:val="24"/>
        </w:rPr>
        <w:t>„EBVPD“</w:t>
      </w:r>
      <w:bookmarkEnd w:id="58"/>
      <w:bookmarkEnd w:id="59"/>
      <w:bookmarkEnd w:id="60"/>
      <w:bookmarkEnd w:id="61"/>
      <w:bookmarkEnd w:id="62"/>
    </w:p>
    <w:p w14:paraId="1E33CF75" w14:textId="0E2F80D8" w:rsidR="002F396F" w:rsidRPr="00681BCD" w:rsidRDefault="002F396F" w:rsidP="00C93089">
      <w:pPr>
        <w:spacing w:after="0" w:line="240" w:lineRule="auto"/>
        <w:rPr>
          <w:rFonts w:ascii="Times New Roman" w:hAnsi="Times New Roman" w:cs="Times New Roman"/>
          <w:b/>
          <w:bCs/>
          <w:smallCaps/>
          <w:sz w:val="24"/>
          <w:szCs w:val="24"/>
        </w:rPr>
      </w:pPr>
    </w:p>
    <w:p w14:paraId="3584D74E" w14:textId="163DCD09" w:rsidR="002F396F" w:rsidRPr="00681BC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681BCD">
        <w:rPr>
          <w:rFonts w:ascii="Times New Roman" w:hAnsi="Times New Roman" w:cs="Times New Roman"/>
          <w:color w:val="000000" w:themeColor="text1"/>
          <w:sz w:val="24"/>
          <w:szCs w:val="24"/>
        </w:rPr>
        <w:t>„Europos bendrasis viešųjų pirkimų dokumentas (EBVPD)“ pateikiamas</w:t>
      </w:r>
      <w:r w:rsidR="005E2129" w:rsidRPr="00681BCD">
        <w:rPr>
          <w:rFonts w:ascii="Times New Roman" w:hAnsi="Times New Roman" w:cs="Times New Roman"/>
          <w:color w:val="000000" w:themeColor="text1"/>
          <w:sz w:val="24"/>
          <w:szCs w:val="24"/>
        </w:rPr>
        <w:t xml:space="preserve"> atskiru failu</w:t>
      </w:r>
      <w:r w:rsidRPr="00681BCD">
        <w:rPr>
          <w:rFonts w:ascii="Times New Roman" w:hAnsi="Times New Roman" w:cs="Times New Roman"/>
          <w:color w:val="000000" w:themeColor="text1"/>
          <w:sz w:val="24"/>
          <w:szCs w:val="24"/>
        </w:rPr>
        <w:t>.</w:t>
      </w:r>
    </w:p>
    <w:bookmarkEnd w:id="63"/>
    <w:p w14:paraId="5D197AB2" w14:textId="56504CF0" w:rsidR="002F396F" w:rsidRPr="00681BCD" w:rsidRDefault="00B970B0" w:rsidP="00C93089">
      <w:pPr>
        <w:spacing w:after="0" w:line="240" w:lineRule="auto"/>
        <w:jc w:val="center"/>
        <w:rPr>
          <w:rFonts w:ascii="Times New Roman" w:hAnsi="Times New Roman" w:cs="Times New Roman"/>
          <w:smallCaps/>
          <w:sz w:val="24"/>
          <w:szCs w:val="24"/>
        </w:rPr>
      </w:pPr>
      <w:r w:rsidRPr="00681BCD">
        <w:rPr>
          <w:rFonts w:ascii="Times New Roman" w:hAnsi="Times New Roman" w:cs="Times New Roman"/>
          <w:smallCaps/>
          <w:sz w:val="24"/>
          <w:szCs w:val="24"/>
        </w:rPr>
        <w:t>_</w:t>
      </w:r>
      <w:r w:rsidR="005E2129" w:rsidRPr="00681BCD">
        <w:rPr>
          <w:rFonts w:ascii="Times New Roman" w:hAnsi="Times New Roman" w:cs="Times New Roman"/>
          <w:smallCaps/>
          <w:sz w:val="24"/>
          <w:szCs w:val="24"/>
        </w:rPr>
        <w:t>______________</w:t>
      </w:r>
      <w:r w:rsidRPr="00681BCD">
        <w:rPr>
          <w:rFonts w:ascii="Times New Roman" w:hAnsi="Times New Roman" w:cs="Times New Roman"/>
          <w:smallCaps/>
          <w:sz w:val="24"/>
          <w:szCs w:val="24"/>
        </w:rPr>
        <w:t>___</w:t>
      </w:r>
    </w:p>
    <w:p w14:paraId="403C297A" w14:textId="0E6EF5BC" w:rsidR="00A4599F" w:rsidRPr="00681BCD" w:rsidRDefault="00A4599F" w:rsidP="00C93089">
      <w:pPr>
        <w:spacing w:after="0" w:line="240" w:lineRule="auto"/>
        <w:rPr>
          <w:rFonts w:ascii="Times New Roman" w:hAnsi="Times New Roman" w:cs="Times New Roman"/>
          <w:b/>
          <w:bCs/>
          <w:smallCaps/>
          <w:sz w:val="24"/>
          <w:szCs w:val="24"/>
        </w:rPr>
      </w:pPr>
    </w:p>
    <w:p w14:paraId="44D514D3" w14:textId="090E5A35" w:rsidR="008D704D" w:rsidRPr="00681BC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10225779"/>
      <w:r w:rsidRPr="00681BCD">
        <w:rPr>
          <w:rFonts w:ascii="Times New Roman" w:hAnsi="Times New Roman" w:cs="Times New Roman"/>
          <w:b/>
          <w:bCs/>
          <w:color w:val="auto"/>
          <w:sz w:val="24"/>
          <w:szCs w:val="24"/>
        </w:rPr>
        <w:t xml:space="preserve">Specialiųjų </w:t>
      </w:r>
      <w:r w:rsidR="008D704D"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7</w:t>
      </w:r>
      <w:r w:rsidR="008D704D" w:rsidRPr="00681BC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681BCD" w:rsidRDefault="00693D4F" w:rsidP="00C93089">
      <w:pPr>
        <w:spacing w:after="0" w:line="240" w:lineRule="auto"/>
        <w:rPr>
          <w:rFonts w:ascii="Times New Roman" w:hAnsi="Times New Roman" w:cs="Times New Roman"/>
          <w:color w:val="7030A0"/>
          <w:sz w:val="24"/>
          <w:szCs w:val="24"/>
        </w:rPr>
      </w:pPr>
    </w:p>
    <w:p w14:paraId="4AA5FAD3" w14:textId="0EBE14D6" w:rsidR="00693D4F" w:rsidRPr="00681BC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w:t>
      </w:r>
      <w:r w:rsidR="00232665" w:rsidRPr="00681BCD">
        <w:rPr>
          <w:rFonts w:ascii="Times New Roman" w:hAnsi="Times New Roman" w:cs="Times New Roman"/>
          <w:color w:val="000000" w:themeColor="text1"/>
          <w:sz w:val="24"/>
          <w:szCs w:val="24"/>
        </w:rPr>
        <w:t>pateikiama</w:t>
      </w:r>
      <w:r w:rsidRPr="00681BCD">
        <w:rPr>
          <w:rFonts w:ascii="Times New Roman" w:hAnsi="Times New Roman" w:cs="Times New Roman"/>
          <w:color w:val="000000" w:themeColor="text1"/>
          <w:sz w:val="24"/>
          <w:szCs w:val="24"/>
        </w:rPr>
        <w:t xml:space="preserve"> atskiru failu, docx formatu.</w:t>
      </w:r>
    </w:p>
    <w:p w14:paraId="544CFFE9" w14:textId="4BD20BDE" w:rsidR="00693D4F" w:rsidRPr="00681BCD" w:rsidRDefault="00693D4F"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w:t>
      </w:r>
      <w:r w:rsidR="00D504BD" w:rsidRPr="00681BCD">
        <w:rPr>
          <w:rFonts w:ascii="Times New Roman" w:hAnsi="Times New Roman" w:cs="Times New Roman"/>
          <w:sz w:val="24"/>
          <w:szCs w:val="24"/>
        </w:rPr>
        <w:t>__</w:t>
      </w:r>
      <w:r w:rsidR="00AA347F" w:rsidRPr="00681BCD">
        <w:rPr>
          <w:rFonts w:ascii="Times New Roman" w:hAnsi="Times New Roman" w:cs="Times New Roman"/>
          <w:sz w:val="24"/>
          <w:szCs w:val="24"/>
        </w:rPr>
        <w:t>___</w:t>
      </w:r>
      <w:r w:rsidR="00D504BD" w:rsidRPr="00681BCD">
        <w:rPr>
          <w:rFonts w:ascii="Times New Roman" w:hAnsi="Times New Roman" w:cs="Times New Roman"/>
          <w:sz w:val="24"/>
          <w:szCs w:val="24"/>
        </w:rPr>
        <w:t>__</w:t>
      </w:r>
      <w:r w:rsidRPr="00681BCD">
        <w:rPr>
          <w:rFonts w:ascii="Times New Roman" w:hAnsi="Times New Roman" w:cs="Times New Roman"/>
          <w:sz w:val="24"/>
          <w:szCs w:val="24"/>
        </w:rPr>
        <w:t>______</w:t>
      </w:r>
    </w:p>
    <w:p w14:paraId="247BCB31" w14:textId="616C8EA2" w:rsidR="00AA347F" w:rsidRPr="00681BCD" w:rsidRDefault="00AA347F" w:rsidP="00C93089">
      <w:pPr>
        <w:spacing w:after="0" w:line="240" w:lineRule="auto"/>
        <w:rPr>
          <w:rFonts w:ascii="Times New Roman" w:hAnsi="Times New Roman" w:cs="Times New Roman"/>
          <w:b/>
          <w:bCs/>
          <w:smallCaps/>
          <w:sz w:val="24"/>
          <w:szCs w:val="24"/>
        </w:rPr>
      </w:pPr>
    </w:p>
    <w:p w14:paraId="05A9905F" w14:textId="51245A2F" w:rsidR="00AA347F" w:rsidRPr="00681BCD" w:rsidRDefault="00A06EF7" w:rsidP="0096628D">
      <w:pPr>
        <w:pStyle w:val="Antrat2"/>
        <w:spacing w:before="0"/>
        <w:jc w:val="right"/>
        <w:rPr>
          <w:rFonts w:ascii="Times New Roman" w:hAnsi="Times New Roman" w:cs="Times New Roman"/>
          <w:b/>
          <w:bCs/>
          <w:color w:val="auto"/>
          <w:sz w:val="24"/>
          <w:szCs w:val="24"/>
        </w:rPr>
      </w:pPr>
      <w:bookmarkStart w:id="68" w:name="_Toc210225780"/>
      <w:r w:rsidRPr="00681BCD">
        <w:rPr>
          <w:rFonts w:ascii="Times New Roman" w:hAnsi="Times New Roman" w:cs="Times New Roman"/>
          <w:b/>
          <w:bCs/>
          <w:color w:val="auto"/>
          <w:sz w:val="24"/>
          <w:szCs w:val="24"/>
        </w:rPr>
        <w:t xml:space="preserve">Specialiųjų </w:t>
      </w:r>
      <w:r w:rsidR="00AA347F" w:rsidRPr="00681BCD">
        <w:rPr>
          <w:rFonts w:ascii="Times New Roman" w:hAnsi="Times New Roman" w:cs="Times New Roman"/>
          <w:b/>
          <w:bCs/>
          <w:color w:val="auto"/>
          <w:sz w:val="24"/>
          <w:szCs w:val="24"/>
        </w:rPr>
        <w:t xml:space="preserve">Pirkimo sąlygų </w:t>
      </w:r>
      <w:r w:rsidR="00C93089" w:rsidRPr="00681BCD">
        <w:rPr>
          <w:rFonts w:ascii="Times New Roman" w:hAnsi="Times New Roman" w:cs="Times New Roman"/>
          <w:b/>
          <w:bCs/>
          <w:color w:val="auto"/>
          <w:sz w:val="24"/>
          <w:szCs w:val="24"/>
        </w:rPr>
        <w:t>8</w:t>
      </w:r>
      <w:r w:rsidR="00AA347F" w:rsidRPr="00681BCD">
        <w:rPr>
          <w:rFonts w:ascii="Times New Roman" w:hAnsi="Times New Roman" w:cs="Times New Roman"/>
          <w:b/>
          <w:bCs/>
          <w:color w:val="auto"/>
          <w:sz w:val="24"/>
          <w:szCs w:val="24"/>
        </w:rPr>
        <w:t xml:space="preserve"> priedas „Sutarties projektas“</w:t>
      </w:r>
      <w:bookmarkEnd w:id="68"/>
    </w:p>
    <w:p w14:paraId="551432F3" w14:textId="77777777" w:rsidR="00AA347F" w:rsidRPr="00681BCD" w:rsidRDefault="00AA347F" w:rsidP="00C93089">
      <w:pPr>
        <w:spacing w:after="0" w:line="240" w:lineRule="auto"/>
        <w:rPr>
          <w:rFonts w:ascii="Times New Roman" w:hAnsi="Times New Roman" w:cs="Times New Roman"/>
          <w:color w:val="7030A0"/>
          <w:sz w:val="24"/>
          <w:szCs w:val="24"/>
        </w:rPr>
      </w:pPr>
    </w:p>
    <w:p w14:paraId="02F37517" w14:textId="74E5F0A9" w:rsidR="00AA347F" w:rsidRPr="00681BC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Pirkimo s</w:t>
      </w:r>
      <w:r w:rsidR="00AA347F" w:rsidRPr="00681BCD">
        <w:rPr>
          <w:rFonts w:ascii="Times New Roman" w:hAnsi="Times New Roman" w:cs="Times New Roman"/>
          <w:color w:val="000000" w:themeColor="text1"/>
          <w:sz w:val="24"/>
          <w:szCs w:val="24"/>
        </w:rPr>
        <w:t xml:space="preserve">utarties projektas yra </w:t>
      </w:r>
      <w:r w:rsidR="00232665" w:rsidRPr="00681BCD">
        <w:rPr>
          <w:rFonts w:ascii="Times New Roman" w:hAnsi="Times New Roman" w:cs="Times New Roman"/>
          <w:color w:val="000000" w:themeColor="text1"/>
          <w:sz w:val="24"/>
          <w:szCs w:val="24"/>
        </w:rPr>
        <w:t xml:space="preserve">pateikiamas </w:t>
      </w:r>
      <w:r w:rsidR="00AA347F" w:rsidRPr="00681BCD">
        <w:rPr>
          <w:rFonts w:ascii="Times New Roman" w:hAnsi="Times New Roman" w:cs="Times New Roman"/>
          <w:color w:val="000000" w:themeColor="text1"/>
          <w:sz w:val="24"/>
          <w:szCs w:val="24"/>
        </w:rPr>
        <w:t>atskiru dokumentu, docx formatu.</w:t>
      </w:r>
    </w:p>
    <w:p w14:paraId="2C51DAD9" w14:textId="77777777" w:rsidR="00C93089" w:rsidRDefault="00C93089" w:rsidP="00C93089">
      <w:pPr>
        <w:spacing w:after="0" w:line="240" w:lineRule="auto"/>
        <w:jc w:val="center"/>
        <w:rPr>
          <w:rFonts w:ascii="Times New Roman" w:hAnsi="Times New Roman" w:cs="Times New Roman"/>
          <w:sz w:val="24"/>
          <w:szCs w:val="24"/>
        </w:rPr>
      </w:pPr>
      <w:r w:rsidRPr="00681BCD">
        <w:rPr>
          <w:rFonts w:ascii="Times New Roman" w:hAnsi="Times New Roman" w:cs="Times New Roman"/>
          <w:sz w:val="24"/>
          <w:szCs w:val="24"/>
        </w:rPr>
        <w:t>___________________</w:t>
      </w:r>
    </w:p>
    <w:p w14:paraId="2C5E91C3" w14:textId="77777777" w:rsidR="006665A6" w:rsidRPr="00681BCD" w:rsidRDefault="006665A6" w:rsidP="00C93089">
      <w:pPr>
        <w:spacing w:after="0" w:line="240" w:lineRule="auto"/>
        <w:jc w:val="center"/>
        <w:rPr>
          <w:rFonts w:ascii="Times New Roman" w:hAnsi="Times New Roman" w:cs="Times New Roman"/>
          <w:sz w:val="24"/>
          <w:szCs w:val="24"/>
        </w:rPr>
      </w:pPr>
    </w:p>
    <w:p w14:paraId="4EB4C455" w14:textId="3BE045BE" w:rsidR="006665A6" w:rsidRPr="00C93089" w:rsidRDefault="006665A6" w:rsidP="006665A6">
      <w:pPr>
        <w:pStyle w:val="Antrat2"/>
        <w:spacing w:before="0"/>
        <w:ind w:left="4678" w:firstLine="425"/>
        <w:jc w:val="right"/>
        <w:rPr>
          <w:rFonts w:ascii="Times New Roman" w:eastAsia="Calibri" w:hAnsi="Times New Roman" w:cs="Times New Roman"/>
          <w:color w:val="auto"/>
          <w:sz w:val="24"/>
          <w:szCs w:val="24"/>
        </w:rPr>
      </w:pPr>
      <w:bookmarkStart w:id="69" w:name="_Toc205387649"/>
      <w:bookmarkStart w:id="70" w:name="_Toc210225781"/>
      <w:r>
        <w:rPr>
          <w:rFonts w:ascii="Times New Roman" w:hAnsi="Times New Roman" w:cs="Times New Roman"/>
          <w:b/>
          <w:bCs/>
          <w:color w:val="auto"/>
          <w:sz w:val="24"/>
          <w:szCs w:val="24"/>
        </w:rPr>
        <w:t xml:space="preserve">Specialiųjų </w:t>
      </w:r>
      <w:r w:rsidRPr="0096628D">
        <w:rPr>
          <w:rFonts w:ascii="Times New Roman" w:hAnsi="Times New Roman" w:cs="Times New Roman"/>
          <w:b/>
          <w:bCs/>
          <w:color w:val="auto"/>
          <w:sz w:val="24"/>
          <w:szCs w:val="24"/>
        </w:rPr>
        <w:t>Pirkimo sąlygų 9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C93089">
        <w:rPr>
          <w:rFonts w:ascii="Times New Roman" w:eastAsia="Calibri" w:hAnsi="Times New Roman" w:cs="Times New Roman"/>
          <w:color w:val="auto"/>
          <w:sz w:val="24"/>
          <w:szCs w:val="24"/>
        </w:rPr>
        <w:t>“</w:t>
      </w:r>
      <w:bookmarkStart w:id="71" w:name="_Hlk193379566"/>
      <w:bookmarkEnd w:id="69"/>
      <w:bookmarkEnd w:id="70"/>
    </w:p>
    <w:bookmarkEnd w:id="71"/>
    <w:p w14:paraId="07DCD284" w14:textId="77777777" w:rsidR="006665A6" w:rsidRPr="00C93089" w:rsidRDefault="006665A6" w:rsidP="006665A6">
      <w:pPr>
        <w:spacing w:after="0" w:line="240" w:lineRule="auto"/>
        <w:rPr>
          <w:rFonts w:ascii="Times New Roman" w:hAnsi="Times New Roman" w:cs="Times New Roman"/>
          <w:color w:val="7030A0"/>
          <w:sz w:val="24"/>
          <w:szCs w:val="24"/>
        </w:rPr>
      </w:pPr>
    </w:p>
    <w:p w14:paraId="3D84B911" w14:textId="77777777" w:rsidR="006665A6" w:rsidRPr="0096628D" w:rsidRDefault="006665A6" w:rsidP="006665A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docx formatu.</w:t>
      </w:r>
    </w:p>
    <w:p w14:paraId="4F6213CC" w14:textId="77777777" w:rsidR="00C93089" w:rsidRPr="00681BCD" w:rsidRDefault="00C93089" w:rsidP="00C93089">
      <w:pPr>
        <w:spacing w:after="0" w:line="240" w:lineRule="auto"/>
        <w:jc w:val="center"/>
        <w:rPr>
          <w:rFonts w:ascii="Times New Roman" w:hAnsi="Times New Roman" w:cs="Times New Roman"/>
          <w:sz w:val="24"/>
          <w:szCs w:val="24"/>
        </w:rPr>
      </w:pPr>
    </w:p>
    <w:p w14:paraId="36D984DE" w14:textId="4B1D1E72" w:rsidR="00202DB9" w:rsidRPr="00681BCD" w:rsidRDefault="001C0E82" w:rsidP="0098089B">
      <w:pPr>
        <w:pStyle w:val="Antrat2"/>
        <w:spacing w:before="0"/>
        <w:ind w:left="4678"/>
        <w:jc w:val="right"/>
        <w:rPr>
          <w:rFonts w:ascii="Times New Roman" w:hAnsi="Times New Roman" w:cs="Times New Roman"/>
          <w:b/>
          <w:bCs/>
          <w:color w:val="auto"/>
          <w:sz w:val="24"/>
          <w:szCs w:val="24"/>
        </w:rPr>
      </w:pPr>
      <w:bookmarkStart w:id="72" w:name="_Toc210225782"/>
      <w:r w:rsidRPr="00681BCD">
        <w:rPr>
          <w:rFonts w:ascii="Times New Roman" w:hAnsi="Times New Roman" w:cs="Times New Roman"/>
          <w:b/>
          <w:bCs/>
          <w:color w:val="auto"/>
          <w:sz w:val="24"/>
          <w:szCs w:val="24"/>
        </w:rPr>
        <w:lastRenderedPageBreak/>
        <w:t xml:space="preserve">Specialiųjų </w:t>
      </w:r>
      <w:r w:rsidR="00202DB9" w:rsidRPr="00681BCD">
        <w:rPr>
          <w:rFonts w:ascii="Times New Roman" w:hAnsi="Times New Roman" w:cs="Times New Roman"/>
          <w:b/>
          <w:bCs/>
          <w:color w:val="auto"/>
          <w:sz w:val="24"/>
          <w:szCs w:val="24"/>
        </w:rPr>
        <w:t xml:space="preserve">Pirkimo sąlygų </w:t>
      </w:r>
      <w:r w:rsidR="006665A6">
        <w:rPr>
          <w:rFonts w:ascii="Times New Roman" w:hAnsi="Times New Roman" w:cs="Times New Roman"/>
          <w:b/>
          <w:bCs/>
          <w:color w:val="auto"/>
          <w:sz w:val="24"/>
          <w:szCs w:val="24"/>
        </w:rPr>
        <w:t>10</w:t>
      </w:r>
      <w:r w:rsidR="00202DB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202DB9" w:rsidRPr="00681BCD">
        <w:rPr>
          <w:rFonts w:ascii="Times New Roman" w:hAnsi="Times New Roman" w:cs="Times New Roman"/>
          <w:b/>
          <w:bCs/>
          <w:color w:val="auto"/>
          <w:sz w:val="24"/>
          <w:szCs w:val="24"/>
        </w:rPr>
        <w:t>„</w:t>
      </w:r>
      <w:r w:rsidR="0098089B"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0098089B" w:rsidRPr="00681BCD">
        <w:rPr>
          <w:rFonts w:ascii="Times New Roman" w:hAnsi="Times New Roman" w:cs="Times New Roman"/>
          <w:b/>
          <w:bCs/>
          <w:color w:val="auto"/>
          <w:sz w:val="24"/>
          <w:szCs w:val="24"/>
        </w:rPr>
        <w:t xml:space="preserve"> </w:t>
      </w:r>
      <w:r w:rsidR="00202DB9" w:rsidRPr="00681BCD">
        <w:rPr>
          <w:rFonts w:ascii="Times New Roman" w:hAnsi="Times New Roman" w:cs="Times New Roman"/>
          <w:b/>
          <w:bCs/>
          <w:color w:val="auto"/>
          <w:sz w:val="24"/>
          <w:szCs w:val="24"/>
        </w:rPr>
        <w:t>forma“</w:t>
      </w:r>
      <w:bookmarkEnd w:id="72"/>
    </w:p>
    <w:p w14:paraId="75A8418E" w14:textId="77777777" w:rsidR="00202DB9" w:rsidRPr="00681BCD"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681BC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 </w:t>
      </w:r>
      <w:r w:rsidR="00202DB9" w:rsidRPr="00681BC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681BCD">
        <w:rPr>
          <w:rFonts w:ascii="Times New Roman" w:hAnsi="Times New Roman" w:cs="Times New Roman"/>
          <w:color w:val="000000" w:themeColor="text1"/>
          <w:sz w:val="24"/>
          <w:szCs w:val="24"/>
        </w:rPr>
        <w:t xml:space="preserve">pateikiama </w:t>
      </w:r>
      <w:r w:rsidR="00202DB9" w:rsidRPr="00681BCD">
        <w:rPr>
          <w:rFonts w:ascii="Times New Roman" w:hAnsi="Times New Roman" w:cs="Times New Roman"/>
          <w:color w:val="000000" w:themeColor="text1"/>
          <w:sz w:val="24"/>
          <w:szCs w:val="24"/>
        </w:rPr>
        <w:t>pateiktos atskiru dokumentu, docx formatu.</w:t>
      </w:r>
    </w:p>
    <w:p w14:paraId="4A17A71D"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3BC45951" w14:textId="42441CF4" w:rsidR="00C93089" w:rsidRPr="00681BCD" w:rsidRDefault="00C93089" w:rsidP="00C93089">
      <w:pPr>
        <w:spacing w:after="0" w:line="240" w:lineRule="auto"/>
        <w:jc w:val="center"/>
        <w:rPr>
          <w:rFonts w:ascii="Times New Roman" w:hAnsi="Times New Roman" w:cs="Times New Roman"/>
          <w:sz w:val="24"/>
          <w:szCs w:val="24"/>
        </w:rPr>
      </w:pPr>
    </w:p>
    <w:p w14:paraId="2D777AC5" w14:textId="449AABF2" w:rsidR="00C93089" w:rsidRPr="00681BCD"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3" w:name="_Toc210225783"/>
      <w:r w:rsidRPr="00681BCD">
        <w:rPr>
          <w:rFonts w:ascii="Times New Roman" w:hAnsi="Times New Roman" w:cs="Times New Roman"/>
          <w:b/>
          <w:bCs/>
          <w:sz w:val="24"/>
          <w:szCs w:val="24"/>
        </w:rPr>
        <w:t xml:space="preserve">Specialiųjų </w:t>
      </w:r>
      <w:r w:rsidR="00C93089" w:rsidRPr="00681BCD">
        <w:rPr>
          <w:rFonts w:ascii="Times New Roman" w:eastAsiaTheme="majorEastAsia" w:hAnsi="Times New Roman" w:cs="Times New Roman"/>
          <w:b/>
          <w:bCs/>
          <w:sz w:val="24"/>
          <w:szCs w:val="24"/>
        </w:rPr>
        <w:t>Pirkimo sąlygų 1</w:t>
      </w:r>
      <w:r w:rsidR="006665A6">
        <w:rPr>
          <w:rFonts w:ascii="Times New Roman" w:eastAsiaTheme="majorEastAsia" w:hAnsi="Times New Roman" w:cs="Times New Roman"/>
          <w:b/>
          <w:bCs/>
          <w:sz w:val="24"/>
          <w:szCs w:val="24"/>
        </w:rPr>
        <w:t>1</w:t>
      </w:r>
      <w:r w:rsidR="00C93089" w:rsidRPr="00681BCD">
        <w:rPr>
          <w:rFonts w:ascii="Times New Roman" w:eastAsiaTheme="majorEastAsia" w:hAnsi="Times New Roman" w:cs="Times New Roman"/>
          <w:b/>
          <w:bCs/>
          <w:sz w:val="24"/>
          <w:szCs w:val="24"/>
        </w:rPr>
        <w:t xml:space="preserve"> priedas</w:t>
      </w:r>
      <w:r w:rsidR="003773F9" w:rsidRPr="00681BCD">
        <w:rPr>
          <w:rFonts w:ascii="Times New Roman" w:eastAsiaTheme="majorEastAsia" w:hAnsi="Times New Roman" w:cs="Times New Roman"/>
          <w:b/>
          <w:bCs/>
          <w:sz w:val="24"/>
          <w:szCs w:val="24"/>
        </w:rPr>
        <w:t xml:space="preserve"> </w:t>
      </w:r>
      <w:r w:rsidR="00C93089" w:rsidRPr="00681BCD">
        <w:rPr>
          <w:rFonts w:ascii="Times New Roman" w:eastAsiaTheme="majorEastAsia" w:hAnsi="Times New Roman" w:cs="Times New Roman"/>
          <w:b/>
          <w:bCs/>
          <w:sz w:val="24"/>
          <w:szCs w:val="24"/>
        </w:rPr>
        <w:t>„</w:t>
      </w:r>
      <w:r w:rsidR="009346E1" w:rsidRPr="00681BCD">
        <w:rPr>
          <w:rFonts w:ascii="Times New Roman" w:eastAsiaTheme="majorEastAsia" w:hAnsi="Times New Roman" w:cs="Times New Roman"/>
          <w:b/>
          <w:bCs/>
          <w:sz w:val="24"/>
          <w:szCs w:val="24"/>
        </w:rPr>
        <w:t>Pasiūlymų v</w:t>
      </w:r>
      <w:r w:rsidR="00395344" w:rsidRPr="00681BCD">
        <w:rPr>
          <w:rFonts w:ascii="Times New Roman" w:eastAsiaTheme="majorEastAsia" w:hAnsi="Times New Roman" w:cs="Times New Roman"/>
          <w:b/>
          <w:bCs/>
          <w:sz w:val="24"/>
          <w:szCs w:val="24"/>
        </w:rPr>
        <w:t>ertinimo kriterijai</w:t>
      </w:r>
      <w:r w:rsidR="009346E1" w:rsidRPr="00681BCD">
        <w:rPr>
          <w:rFonts w:ascii="Times New Roman" w:eastAsiaTheme="majorEastAsia" w:hAnsi="Times New Roman" w:cs="Times New Roman"/>
          <w:b/>
          <w:bCs/>
          <w:sz w:val="24"/>
          <w:szCs w:val="24"/>
        </w:rPr>
        <w:t xml:space="preserve"> ir sąlygos</w:t>
      </w:r>
      <w:r w:rsidR="00C93089" w:rsidRPr="00681BCD">
        <w:rPr>
          <w:rFonts w:ascii="Times New Roman" w:eastAsiaTheme="majorEastAsia" w:hAnsi="Times New Roman" w:cs="Times New Roman"/>
          <w:b/>
          <w:bCs/>
          <w:sz w:val="24"/>
          <w:szCs w:val="24"/>
        </w:rPr>
        <w:t>“</w:t>
      </w:r>
      <w:bookmarkEnd w:id="73"/>
    </w:p>
    <w:p w14:paraId="5BADA378"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681BC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Pasiūlymų ekonominio naudingumo vertinimo </w:t>
      </w:r>
      <w:r w:rsidR="00395344" w:rsidRPr="00681BCD">
        <w:rPr>
          <w:rFonts w:ascii="Times New Roman" w:hAnsi="Times New Roman" w:cs="Times New Roman"/>
          <w:color w:val="000000" w:themeColor="text1"/>
          <w:sz w:val="24"/>
          <w:szCs w:val="24"/>
        </w:rPr>
        <w:t>kriterijai</w:t>
      </w:r>
      <w:r w:rsidR="00C93089" w:rsidRPr="00681BCD">
        <w:rPr>
          <w:rFonts w:ascii="Times New Roman" w:hAnsi="Times New Roman" w:cs="Times New Roman"/>
          <w:color w:val="000000" w:themeColor="text1"/>
          <w:sz w:val="24"/>
          <w:szCs w:val="24"/>
        </w:rPr>
        <w:t xml:space="preserve"> </w:t>
      </w:r>
      <w:r w:rsidRPr="00681BCD">
        <w:rPr>
          <w:rFonts w:ascii="Times New Roman" w:hAnsi="Times New Roman" w:cs="Times New Roman"/>
          <w:color w:val="000000" w:themeColor="text1"/>
          <w:sz w:val="24"/>
          <w:szCs w:val="24"/>
        </w:rPr>
        <w:t xml:space="preserve">ir ekonominio naudingumo įvertinimo balų apskaičiavimo sąlygos </w:t>
      </w:r>
      <w:r w:rsidR="00C93089"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w:t>
      </w:r>
      <w:r w:rsidRPr="00681BCD">
        <w:rPr>
          <w:rFonts w:ascii="Times New Roman" w:hAnsi="Times New Roman" w:cs="Times New Roman"/>
          <w:color w:val="000000" w:themeColor="text1"/>
          <w:sz w:val="24"/>
          <w:szCs w:val="24"/>
        </w:rPr>
        <w:t>os</w:t>
      </w:r>
      <w:r w:rsidR="00C93089" w:rsidRPr="00681BCD">
        <w:rPr>
          <w:rFonts w:ascii="Times New Roman" w:hAnsi="Times New Roman" w:cs="Times New Roman"/>
          <w:color w:val="000000" w:themeColor="text1"/>
          <w:sz w:val="24"/>
          <w:szCs w:val="24"/>
        </w:rPr>
        <w:t xml:space="preserve"> atskiru dokumentu, docx formatu.</w:t>
      </w:r>
    </w:p>
    <w:p w14:paraId="2B34FDE3"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6EBEE319" w14:textId="77777777" w:rsidR="00C93089" w:rsidRPr="00681BCD" w:rsidRDefault="00C93089" w:rsidP="00C93089">
      <w:pPr>
        <w:jc w:val="center"/>
      </w:pPr>
    </w:p>
    <w:p w14:paraId="19FE1A5F" w14:textId="67DC36D8" w:rsidR="00C93089" w:rsidRPr="00681BCD" w:rsidRDefault="001C0E82" w:rsidP="001441C5">
      <w:pPr>
        <w:pStyle w:val="Antrat2"/>
        <w:spacing w:before="0"/>
        <w:ind w:left="5103"/>
        <w:jc w:val="right"/>
        <w:rPr>
          <w:rFonts w:ascii="Times New Roman" w:hAnsi="Times New Roman" w:cs="Times New Roman"/>
          <w:b/>
          <w:bCs/>
          <w:color w:val="auto"/>
          <w:sz w:val="24"/>
          <w:szCs w:val="24"/>
        </w:rPr>
      </w:pPr>
      <w:bookmarkStart w:id="74" w:name="_Toc210225784"/>
      <w:r w:rsidRPr="00681BCD">
        <w:rPr>
          <w:rFonts w:ascii="Times New Roman" w:hAnsi="Times New Roman" w:cs="Times New Roman"/>
          <w:b/>
          <w:bCs/>
          <w:color w:val="auto"/>
          <w:sz w:val="24"/>
          <w:szCs w:val="24"/>
        </w:rPr>
        <w:t xml:space="preserve">Specialiųjų </w:t>
      </w:r>
      <w:r w:rsidR="00C93089" w:rsidRPr="00681BCD">
        <w:rPr>
          <w:rFonts w:ascii="Times New Roman" w:hAnsi="Times New Roman" w:cs="Times New Roman"/>
          <w:b/>
          <w:bCs/>
          <w:color w:val="auto"/>
          <w:sz w:val="24"/>
          <w:szCs w:val="24"/>
        </w:rPr>
        <w:t>Pirkimo sąlygų 1</w:t>
      </w:r>
      <w:r w:rsidR="006665A6">
        <w:rPr>
          <w:rFonts w:ascii="Times New Roman" w:hAnsi="Times New Roman" w:cs="Times New Roman"/>
          <w:b/>
          <w:bCs/>
          <w:color w:val="auto"/>
          <w:sz w:val="24"/>
          <w:szCs w:val="24"/>
        </w:rPr>
        <w:t>2</w:t>
      </w:r>
      <w:r w:rsidR="00C93089"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00C93089" w:rsidRPr="00681BCD">
        <w:rPr>
          <w:rFonts w:ascii="Times New Roman" w:hAnsi="Times New Roman" w:cs="Times New Roman"/>
          <w:b/>
          <w:bCs/>
          <w:color w:val="auto"/>
          <w:sz w:val="24"/>
          <w:szCs w:val="24"/>
        </w:rPr>
        <w:t>„</w:t>
      </w:r>
      <w:r w:rsidR="0096628D" w:rsidRPr="00681BCD">
        <w:rPr>
          <w:rFonts w:ascii="Times New Roman" w:hAnsi="Times New Roman" w:cs="Times New Roman"/>
          <w:b/>
          <w:bCs/>
          <w:color w:val="auto"/>
          <w:sz w:val="24"/>
          <w:szCs w:val="24"/>
        </w:rPr>
        <w:t>Specialistų sąrašo forma</w:t>
      </w:r>
      <w:r w:rsidR="00C93089" w:rsidRPr="00681BCD">
        <w:rPr>
          <w:rFonts w:ascii="Times New Roman" w:hAnsi="Times New Roman" w:cs="Times New Roman"/>
          <w:b/>
          <w:bCs/>
          <w:color w:val="auto"/>
          <w:sz w:val="24"/>
          <w:szCs w:val="24"/>
        </w:rPr>
        <w:t>“</w:t>
      </w:r>
      <w:bookmarkEnd w:id="74"/>
    </w:p>
    <w:p w14:paraId="44467DB6" w14:textId="77777777" w:rsidR="00C93089" w:rsidRPr="00681BCD"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681BC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Specialistų sąrašo forma</w:t>
      </w:r>
      <w:r w:rsidR="00C93089" w:rsidRPr="00681BCD">
        <w:rPr>
          <w:rFonts w:ascii="Times New Roman" w:hAnsi="Times New Roman" w:cs="Times New Roman"/>
          <w:color w:val="000000" w:themeColor="text1"/>
          <w:sz w:val="24"/>
          <w:szCs w:val="24"/>
        </w:rPr>
        <w:t xml:space="preserve"> yra </w:t>
      </w:r>
      <w:r w:rsidR="00232665" w:rsidRPr="00681BCD">
        <w:rPr>
          <w:rFonts w:ascii="Times New Roman" w:hAnsi="Times New Roman" w:cs="Times New Roman"/>
          <w:color w:val="000000" w:themeColor="text1"/>
          <w:sz w:val="24"/>
          <w:szCs w:val="24"/>
        </w:rPr>
        <w:t>pateikiama</w:t>
      </w:r>
      <w:r w:rsidR="00C93089" w:rsidRPr="00681BCD">
        <w:rPr>
          <w:rFonts w:ascii="Times New Roman" w:hAnsi="Times New Roman" w:cs="Times New Roman"/>
          <w:color w:val="000000" w:themeColor="text1"/>
          <w:sz w:val="24"/>
          <w:szCs w:val="24"/>
        </w:rPr>
        <w:t xml:space="preserve"> atskiru dokumentu, docx formatu.</w:t>
      </w:r>
    </w:p>
    <w:p w14:paraId="55F75110" w14:textId="77777777" w:rsidR="00C93089" w:rsidRPr="00681BCD" w:rsidRDefault="00C93089" w:rsidP="00C93089">
      <w:pPr>
        <w:jc w:val="center"/>
      </w:pPr>
      <w:r w:rsidRPr="00681BCD">
        <w:rPr>
          <w:rFonts w:ascii="Times New Roman" w:hAnsi="Times New Roman" w:cs="Times New Roman"/>
          <w:sz w:val="24"/>
          <w:szCs w:val="24"/>
        </w:rPr>
        <w:t>____________________</w:t>
      </w:r>
    </w:p>
    <w:p w14:paraId="4B3A9A8F" w14:textId="77777777" w:rsidR="006665A6" w:rsidRPr="00681BCD" w:rsidRDefault="006665A6" w:rsidP="006665A6">
      <w:pPr>
        <w:pStyle w:val="Antrat2"/>
        <w:spacing w:before="0"/>
        <w:ind w:left="5103"/>
        <w:jc w:val="right"/>
        <w:rPr>
          <w:rFonts w:ascii="Times New Roman" w:hAnsi="Times New Roman" w:cs="Times New Roman"/>
          <w:b/>
          <w:bCs/>
          <w:color w:val="auto"/>
          <w:sz w:val="24"/>
          <w:szCs w:val="24"/>
        </w:rPr>
      </w:pPr>
      <w:bookmarkStart w:id="75" w:name="_Toc210225785"/>
      <w:r w:rsidRPr="00681BCD">
        <w:rPr>
          <w:rFonts w:ascii="Times New Roman" w:hAnsi="Times New Roman" w:cs="Times New Roman"/>
          <w:b/>
          <w:bCs/>
          <w:color w:val="auto"/>
          <w:sz w:val="24"/>
          <w:szCs w:val="24"/>
        </w:rPr>
        <w:t>Specialiųjų Pirkimo sąlygų 13 priedas</w:t>
      </w:r>
      <w:bookmarkEnd w:id="75"/>
      <w:r w:rsidRPr="00681BCD">
        <w:rPr>
          <w:rFonts w:ascii="Times New Roman" w:hAnsi="Times New Roman" w:cs="Times New Roman"/>
          <w:b/>
          <w:bCs/>
          <w:color w:val="auto"/>
          <w:sz w:val="24"/>
          <w:szCs w:val="24"/>
        </w:rPr>
        <w:t xml:space="preserve"> </w:t>
      </w:r>
    </w:p>
    <w:p w14:paraId="224834FF" w14:textId="77777777" w:rsidR="006665A6" w:rsidRPr="00681BCD" w:rsidRDefault="006665A6" w:rsidP="006665A6">
      <w:pPr>
        <w:pStyle w:val="Antrat2"/>
        <w:spacing w:before="0"/>
        <w:ind w:left="5103"/>
        <w:jc w:val="right"/>
        <w:rPr>
          <w:rFonts w:ascii="Times New Roman" w:hAnsi="Times New Roman" w:cs="Times New Roman"/>
          <w:b/>
          <w:bCs/>
          <w:color w:val="auto"/>
          <w:sz w:val="24"/>
          <w:szCs w:val="24"/>
        </w:rPr>
      </w:pPr>
      <w:bookmarkStart w:id="76" w:name="_Toc210225786"/>
      <w:r w:rsidRPr="00681BCD">
        <w:rPr>
          <w:rFonts w:ascii="Times New Roman" w:hAnsi="Times New Roman" w:cs="Times New Roman"/>
          <w:b/>
          <w:bCs/>
          <w:color w:val="auto"/>
          <w:sz w:val="24"/>
          <w:szCs w:val="24"/>
        </w:rPr>
        <w:t>„Atliktų svarbiausių statybos darbų sąrašo forma“</w:t>
      </w:r>
      <w:bookmarkEnd w:id="76"/>
    </w:p>
    <w:p w14:paraId="4725D455" w14:textId="77777777" w:rsidR="006665A6" w:rsidRPr="00681BCD" w:rsidRDefault="006665A6" w:rsidP="006665A6">
      <w:pPr>
        <w:spacing w:after="0" w:line="240" w:lineRule="auto"/>
        <w:ind w:left="5812"/>
        <w:jc w:val="both"/>
        <w:rPr>
          <w:rFonts w:ascii="Times New Roman" w:eastAsia="Calibri" w:hAnsi="Times New Roman" w:cs="Times New Roman"/>
          <w:sz w:val="24"/>
          <w:szCs w:val="24"/>
        </w:rPr>
      </w:pPr>
    </w:p>
    <w:p w14:paraId="114F957A" w14:textId="77777777" w:rsidR="006665A6" w:rsidRPr="00681BCD" w:rsidRDefault="006665A6" w:rsidP="006665A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Atliktų svarbiausių statybos darbų sąrašo forma yra pateikiama atskiru dokumentu, docx formatu.</w:t>
      </w:r>
    </w:p>
    <w:p w14:paraId="1D0D3912" w14:textId="77777777" w:rsidR="006665A6" w:rsidRPr="00681BCD" w:rsidRDefault="006665A6" w:rsidP="006665A6">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1CB83F25" w14:textId="7978B7BD" w:rsidR="0096628D" w:rsidRPr="00681BCD" w:rsidRDefault="0096628D" w:rsidP="00B3083C">
      <w:pPr>
        <w:pStyle w:val="Antrat2"/>
        <w:ind w:left="5103"/>
        <w:jc w:val="right"/>
        <w:rPr>
          <w:rFonts w:ascii="Times New Roman" w:hAnsi="Times New Roman" w:cs="Times New Roman"/>
          <w:b/>
          <w:bCs/>
          <w:color w:val="auto"/>
          <w:sz w:val="24"/>
          <w:szCs w:val="24"/>
        </w:rPr>
      </w:pPr>
      <w:bookmarkStart w:id="77" w:name="_Toc210225787"/>
      <w:r w:rsidRPr="00681BCD">
        <w:rPr>
          <w:rFonts w:ascii="Times New Roman" w:hAnsi="Times New Roman" w:cs="Times New Roman"/>
          <w:b/>
          <w:bCs/>
          <w:color w:val="auto"/>
          <w:sz w:val="24"/>
          <w:szCs w:val="24"/>
        </w:rPr>
        <w:t>Pirkimo sąlygų 1</w:t>
      </w:r>
      <w:r w:rsidR="006665A6">
        <w:rPr>
          <w:rFonts w:ascii="Times New Roman" w:hAnsi="Times New Roman" w:cs="Times New Roman"/>
          <w:b/>
          <w:bCs/>
          <w:color w:val="auto"/>
          <w:sz w:val="24"/>
          <w:szCs w:val="24"/>
        </w:rPr>
        <w:t>4</w:t>
      </w:r>
      <w:r w:rsidRPr="00681BCD">
        <w:rPr>
          <w:rFonts w:ascii="Times New Roman" w:hAnsi="Times New Roman" w:cs="Times New Roman"/>
          <w:b/>
          <w:bCs/>
          <w:color w:val="auto"/>
          <w:sz w:val="24"/>
          <w:szCs w:val="24"/>
        </w:rPr>
        <w:t xml:space="preserve"> priedas</w:t>
      </w:r>
      <w:r w:rsidR="003773F9" w:rsidRPr="00681BCD">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w:t>
      </w:r>
      <w:r w:rsidR="006665A6" w:rsidRPr="006665A6">
        <w:rPr>
          <w:rFonts w:ascii="Times New Roman" w:hAnsi="Times New Roman" w:cs="Times New Roman"/>
          <w:b/>
          <w:bCs/>
          <w:color w:val="auto"/>
          <w:sz w:val="24"/>
          <w:szCs w:val="24"/>
        </w:rPr>
        <w:t>Mokslo paskirties pastato (Ginkūnų Sofijos ir Vladimiro Zubovų progimnazijos (7.11)) Aušros g. 2, Ginkūnų k., Ginkūnų sen., Šiaulių r. sav., statybos projektas“ Nr. 230804A-01-TP</w:t>
      </w:r>
      <w:r w:rsidR="00B3083C" w:rsidRPr="00681BCD">
        <w:rPr>
          <w:rFonts w:ascii="Times New Roman" w:hAnsi="Times New Roman" w:cs="Times New Roman"/>
          <w:b/>
          <w:bCs/>
          <w:color w:val="auto"/>
          <w:sz w:val="24"/>
          <w:szCs w:val="24"/>
        </w:rPr>
        <w:t>“</w:t>
      </w:r>
      <w:bookmarkEnd w:id="77"/>
    </w:p>
    <w:p w14:paraId="635B322D" w14:textId="77777777" w:rsidR="0096628D" w:rsidRPr="00681BCD" w:rsidRDefault="0096628D" w:rsidP="0096628D">
      <w:pPr>
        <w:spacing w:after="0" w:line="240" w:lineRule="auto"/>
        <w:ind w:left="5812"/>
        <w:jc w:val="both"/>
        <w:rPr>
          <w:rFonts w:ascii="Times New Roman" w:eastAsia="Calibri" w:hAnsi="Times New Roman" w:cs="Times New Roman"/>
          <w:sz w:val="24"/>
          <w:szCs w:val="24"/>
        </w:rPr>
      </w:pPr>
    </w:p>
    <w:p w14:paraId="3CA0C9FB" w14:textId="09090B90" w:rsidR="0096628D" w:rsidRPr="00681BCD" w:rsidRDefault="0096628D"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sidRPr="00681BCD">
        <w:rPr>
          <w:rFonts w:ascii="Times New Roman" w:hAnsi="Times New Roman" w:cs="Times New Roman"/>
          <w:color w:val="000000" w:themeColor="text1"/>
          <w:sz w:val="24"/>
          <w:szCs w:val="24"/>
        </w:rPr>
        <w:t xml:space="preserve">Techninis projektas </w:t>
      </w:r>
      <w:r w:rsidR="006E72B8" w:rsidRPr="00681BCD">
        <w:rPr>
          <w:rFonts w:ascii="Times New Roman" w:hAnsi="Times New Roman" w:cs="Times New Roman"/>
          <w:color w:val="000000" w:themeColor="text1"/>
          <w:sz w:val="24"/>
          <w:szCs w:val="24"/>
        </w:rPr>
        <w:t>„</w:t>
      </w:r>
      <w:r w:rsidR="000C5324" w:rsidRPr="00681BCD">
        <w:rPr>
          <w:rFonts w:ascii="Times New Roman" w:eastAsia="Calibri" w:hAnsi="Times New Roman" w:cs="Times New Roman"/>
          <w:sz w:val="24"/>
          <w:szCs w:val="24"/>
        </w:rPr>
        <w:t>Techninis projektas „Mokslo paskirties pastato, Durpynų g.8A, Kuršėnai, Šiaulių r. sav., statybos projektas“ Nr. 2024-018-TP-BD“</w:t>
      </w:r>
      <w:r w:rsidR="006E72B8" w:rsidRPr="00681BCD">
        <w:rPr>
          <w:rFonts w:ascii="Times New Roman" w:hAnsi="Times New Roman" w:cs="Times New Roman"/>
          <w:color w:val="000000" w:themeColor="text1"/>
          <w:sz w:val="24"/>
          <w:szCs w:val="24"/>
        </w:rPr>
        <w:t xml:space="preserve"> </w:t>
      </w:r>
      <w:r w:rsidRPr="00681BCD">
        <w:rPr>
          <w:rFonts w:ascii="Times New Roman" w:hAnsi="Times New Roman" w:cs="Times New Roman"/>
          <w:color w:val="000000" w:themeColor="text1"/>
          <w:sz w:val="24"/>
          <w:szCs w:val="24"/>
        </w:rPr>
        <w:t xml:space="preserve">yra </w:t>
      </w:r>
      <w:r w:rsidR="00232665" w:rsidRPr="00681BCD">
        <w:rPr>
          <w:rFonts w:ascii="Times New Roman" w:hAnsi="Times New Roman" w:cs="Times New Roman"/>
          <w:color w:val="000000" w:themeColor="text1"/>
          <w:sz w:val="24"/>
          <w:szCs w:val="24"/>
        </w:rPr>
        <w:t>pateikiamas</w:t>
      </w:r>
      <w:r w:rsidRPr="00681BCD">
        <w:rPr>
          <w:rFonts w:ascii="Times New Roman" w:hAnsi="Times New Roman" w:cs="Times New Roman"/>
          <w:color w:val="000000" w:themeColor="text1"/>
          <w:sz w:val="24"/>
          <w:szCs w:val="24"/>
        </w:rPr>
        <w:t xml:space="preserve"> atskiru </w:t>
      </w:r>
      <w:r w:rsidRPr="00681BCD">
        <w:rPr>
          <w:rFonts w:ascii="Times New Roman" w:hAnsi="Times New Roman" w:cs="Times New Roman"/>
          <w:sz w:val="24"/>
          <w:szCs w:val="24"/>
        </w:rPr>
        <w:t xml:space="preserve">dokumentu, </w:t>
      </w:r>
      <w:r w:rsidR="00D91415" w:rsidRPr="00681BCD">
        <w:rPr>
          <w:rFonts w:ascii="Times New Roman" w:hAnsi="Times New Roman" w:cs="Times New Roman"/>
          <w:sz w:val="24"/>
          <w:szCs w:val="24"/>
        </w:rPr>
        <w:t>pdf</w:t>
      </w:r>
      <w:r w:rsidRPr="00681BCD">
        <w:rPr>
          <w:rFonts w:ascii="Times New Roman" w:hAnsi="Times New Roman" w:cs="Times New Roman"/>
          <w:sz w:val="24"/>
          <w:szCs w:val="24"/>
        </w:rPr>
        <w:t xml:space="preserve"> formatu.</w:t>
      </w:r>
    </w:p>
    <w:p w14:paraId="44A1A6FC" w14:textId="77777777" w:rsidR="00B925B7" w:rsidRPr="00681BCD" w:rsidRDefault="00B925B7" w:rsidP="00B925B7">
      <w:pPr>
        <w:jc w:val="center"/>
        <w:rPr>
          <w:rFonts w:ascii="Times New Roman" w:hAnsi="Times New Roman" w:cs="Times New Roman"/>
          <w:sz w:val="24"/>
          <w:szCs w:val="24"/>
        </w:rPr>
      </w:pPr>
      <w:r w:rsidRPr="00681BCD">
        <w:rPr>
          <w:rFonts w:ascii="Times New Roman" w:hAnsi="Times New Roman" w:cs="Times New Roman"/>
          <w:sz w:val="24"/>
          <w:szCs w:val="24"/>
        </w:rPr>
        <w:t>____________________</w:t>
      </w:r>
    </w:p>
    <w:p w14:paraId="088FE0D3" w14:textId="6CE16952"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8" w:name="_Toc210225788"/>
      <w:r w:rsidRPr="00681BCD">
        <w:rPr>
          <w:rFonts w:ascii="Times New Roman" w:hAnsi="Times New Roman" w:cs="Times New Roman"/>
          <w:b/>
          <w:bCs/>
          <w:color w:val="auto"/>
          <w:sz w:val="24"/>
          <w:szCs w:val="24"/>
        </w:rPr>
        <w:t>Specialiųjų Pirkimo sąlygų 1</w:t>
      </w:r>
      <w:r w:rsidR="006665A6">
        <w:rPr>
          <w:rFonts w:ascii="Times New Roman" w:hAnsi="Times New Roman" w:cs="Times New Roman"/>
          <w:b/>
          <w:bCs/>
          <w:color w:val="auto"/>
          <w:sz w:val="24"/>
          <w:szCs w:val="24"/>
        </w:rPr>
        <w:t>5</w:t>
      </w:r>
      <w:r w:rsidRPr="00681BCD">
        <w:rPr>
          <w:rFonts w:ascii="Times New Roman" w:hAnsi="Times New Roman" w:cs="Times New Roman"/>
          <w:b/>
          <w:bCs/>
          <w:color w:val="auto"/>
          <w:sz w:val="24"/>
          <w:szCs w:val="24"/>
        </w:rPr>
        <w:t xml:space="preserve"> priedas</w:t>
      </w:r>
      <w:bookmarkEnd w:id="78"/>
      <w:r w:rsidRPr="00681BCD">
        <w:rPr>
          <w:rFonts w:ascii="Times New Roman" w:hAnsi="Times New Roman" w:cs="Times New Roman"/>
          <w:b/>
          <w:bCs/>
          <w:color w:val="auto"/>
          <w:sz w:val="24"/>
          <w:szCs w:val="24"/>
        </w:rPr>
        <w:t xml:space="preserve"> </w:t>
      </w:r>
    </w:p>
    <w:p w14:paraId="12B0B8E0" w14:textId="54290E4F" w:rsidR="00B925B7" w:rsidRPr="00681BCD" w:rsidRDefault="00B925B7" w:rsidP="00B925B7">
      <w:pPr>
        <w:pStyle w:val="Antrat2"/>
        <w:spacing w:before="0"/>
        <w:ind w:left="5103"/>
        <w:jc w:val="right"/>
        <w:rPr>
          <w:rFonts w:ascii="Times New Roman" w:hAnsi="Times New Roman" w:cs="Times New Roman"/>
          <w:b/>
          <w:bCs/>
          <w:color w:val="auto"/>
          <w:sz w:val="24"/>
          <w:szCs w:val="24"/>
        </w:rPr>
      </w:pPr>
      <w:bookmarkStart w:id="79" w:name="_Toc210225789"/>
      <w:r w:rsidRPr="00681BCD">
        <w:rPr>
          <w:rFonts w:ascii="Times New Roman" w:hAnsi="Times New Roman" w:cs="Times New Roman"/>
          <w:b/>
          <w:bCs/>
          <w:color w:val="auto"/>
          <w:sz w:val="24"/>
          <w:szCs w:val="24"/>
        </w:rPr>
        <w:t>„</w:t>
      </w:r>
      <w:r w:rsidR="00F13FB9" w:rsidRPr="00681BCD">
        <w:rPr>
          <w:rFonts w:ascii="Times New Roman" w:hAnsi="Times New Roman" w:cs="Times New Roman"/>
          <w:b/>
          <w:bCs/>
          <w:color w:val="auto"/>
          <w:sz w:val="24"/>
          <w:szCs w:val="24"/>
        </w:rPr>
        <w:t>Pavyzdinės pasiūlymo galiojimo užtikrinimo (laidavimo draudimo ir garantijos) formos</w:t>
      </w:r>
      <w:r w:rsidRPr="00681BCD">
        <w:rPr>
          <w:rFonts w:ascii="Times New Roman" w:hAnsi="Times New Roman" w:cs="Times New Roman"/>
          <w:b/>
          <w:bCs/>
          <w:color w:val="auto"/>
          <w:sz w:val="24"/>
          <w:szCs w:val="24"/>
        </w:rPr>
        <w:t>“</w:t>
      </w:r>
      <w:bookmarkEnd w:id="79"/>
    </w:p>
    <w:p w14:paraId="20B12206" w14:textId="77777777" w:rsidR="00B925B7" w:rsidRPr="00681BCD" w:rsidRDefault="00B925B7" w:rsidP="00B925B7">
      <w:pPr>
        <w:spacing w:after="0" w:line="240" w:lineRule="auto"/>
        <w:ind w:left="5812"/>
        <w:jc w:val="both"/>
        <w:rPr>
          <w:rFonts w:ascii="Times New Roman" w:eastAsia="Calibri" w:hAnsi="Times New Roman" w:cs="Times New Roman"/>
          <w:sz w:val="24"/>
          <w:szCs w:val="24"/>
        </w:rPr>
      </w:pPr>
    </w:p>
    <w:p w14:paraId="4672FFF2" w14:textId="0978EE11" w:rsidR="00B925B7" w:rsidRPr="0096628D" w:rsidRDefault="00F13FB9" w:rsidP="00B925B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Pavyzdinės pasiūlymo galiojimo užtikrinimo (laidavimo draudimo ir garantijos) formos </w:t>
      </w:r>
      <w:r w:rsidR="00B925B7" w:rsidRPr="00681BCD">
        <w:rPr>
          <w:rFonts w:ascii="Times New Roman" w:hAnsi="Times New Roman" w:cs="Times New Roman"/>
          <w:color w:val="000000" w:themeColor="text1"/>
          <w:sz w:val="24"/>
          <w:szCs w:val="24"/>
        </w:rPr>
        <w:t>yra pateikiam</w:t>
      </w:r>
      <w:r w:rsidRPr="00681BCD">
        <w:rPr>
          <w:rFonts w:ascii="Times New Roman" w:hAnsi="Times New Roman" w:cs="Times New Roman"/>
          <w:color w:val="000000" w:themeColor="text1"/>
          <w:sz w:val="24"/>
          <w:szCs w:val="24"/>
        </w:rPr>
        <w:t>os</w:t>
      </w:r>
      <w:r w:rsidR="00B925B7" w:rsidRPr="00681BCD">
        <w:rPr>
          <w:rFonts w:ascii="Times New Roman" w:hAnsi="Times New Roman" w:cs="Times New Roman"/>
          <w:color w:val="000000" w:themeColor="text1"/>
          <w:sz w:val="24"/>
          <w:szCs w:val="24"/>
        </w:rPr>
        <w:t xml:space="preserve"> atskiru dokumentu, docx formatu.</w:t>
      </w:r>
    </w:p>
    <w:p w14:paraId="27C8278A" w14:textId="77777777" w:rsidR="00B925B7" w:rsidRPr="001E0CDA" w:rsidRDefault="00B925B7" w:rsidP="001E0CDA">
      <w:pPr>
        <w:jc w:val="center"/>
      </w:pPr>
    </w:p>
    <w:sectPr w:rsidR="00B925B7" w:rsidRPr="001E0CDA" w:rsidSect="00897686">
      <w:head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A94C8" w14:textId="77777777" w:rsidR="00CA016E" w:rsidRDefault="00CA016E" w:rsidP="00D05666">
      <w:r>
        <w:separator/>
      </w:r>
    </w:p>
  </w:endnote>
  <w:endnote w:type="continuationSeparator" w:id="0">
    <w:p w14:paraId="0059BA28" w14:textId="77777777" w:rsidR="00CA016E" w:rsidRDefault="00CA016E" w:rsidP="00D05666">
      <w:r>
        <w:continuationSeparator/>
      </w:r>
    </w:p>
  </w:endnote>
  <w:endnote w:type="continuationNotice" w:id="1">
    <w:p w14:paraId="0295AC11" w14:textId="77777777" w:rsidR="00CA016E" w:rsidRDefault="00CA01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5C03F" w14:textId="77777777" w:rsidR="00CA016E" w:rsidRDefault="00CA016E" w:rsidP="00D05666">
      <w:r>
        <w:separator/>
      </w:r>
    </w:p>
  </w:footnote>
  <w:footnote w:type="continuationSeparator" w:id="0">
    <w:p w14:paraId="31D8EF02" w14:textId="77777777" w:rsidR="00CA016E" w:rsidRDefault="00CA016E" w:rsidP="00D05666">
      <w:r>
        <w:continuationSeparator/>
      </w:r>
    </w:p>
  </w:footnote>
  <w:footnote w:type="continuationNotice" w:id="1">
    <w:p w14:paraId="7BDBC94E" w14:textId="77777777" w:rsidR="00CA016E" w:rsidRDefault="00CA01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3"/>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38"/>
    <w:rsid w:val="00021574"/>
    <w:rsid w:val="00021ECC"/>
    <w:rsid w:val="00021EFA"/>
    <w:rsid w:val="000221F4"/>
    <w:rsid w:val="00022866"/>
    <w:rsid w:val="00022DEB"/>
    <w:rsid w:val="00022E0C"/>
    <w:rsid w:val="0002318C"/>
    <w:rsid w:val="00023641"/>
    <w:rsid w:val="00024DB9"/>
    <w:rsid w:val="0002541F"/>
    <w:rsid w:val="00026246"/>
    <w:rsid w:val="00026673"/>
    <w:rsid w:val="00026690"/>
    <w:rsid w:val="00026A51"/>
    <w:rsid w:val="00026C84"/>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0B"/>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2258"/>
    <w:rsid w:val="00062BB4"/>
    <w:rsid w:val="0006300C"/>
    <w:rsid w:val="000631F1"/>
    <w:rsid w:val="00063BFA"/>
    <w:rsid w:val="00064868"/>
    <w:rsid w:val="0006575D"/>
    <w:rsid w:val="000659E9"/>
    <w:rsid w:val="0006647E"/>
    <w:rsid w:val="00066BB9"/>
    <w:rsid w:val="00066D29"/>
    <w:rsid w:val="00067A88"/>
    <w:rsid w:val="00067DCC"/>
    <w:rsid w:val="00067EAF"/>
    <w:rsid w:val="0007051B"/>
    <w:rsid w:val="0007108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60"/>
    <w:rsid w:val="000A05FB"/>
    <w:rsid w:val="000A09BB"/>
    <w:rsid w:val="000A0DFE"/>
    <w:rsid w:val="000A0F5D"/>
    <w:rsid w:val="000A1E34"/>
    <w:rsid w:val="000A202B"/>
    <w:rsid w:val="000A2AA7"/>
    <w:rsid w:val="000A2CBA"/>
    <w:rsid w:val="000A2D88"/>
    <w:rsid w:val="000A3573"/>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D085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AC6"/>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675"/>
    <w:rsid w:val="000F7F68"/>
    <w:rsid w:val="00100B38"/>
    <w:rsid w:val="001010F7"/>
    <w:rsid w:val="00101313"/>
    <w:rsid w:val="00101C48"/>
    <w:rsid w:val="00101DB0"/>
    <w:rsid w:val="001023B2"/>
    <w:rsid w:val="0010270D"/>
    <w:rsid w:val="00102D1D"/>
    <w:rsid w:val="001031C7"/>
    <w:rsid w:val="00103779"/>
    <w:rsid w:val="001045A6"/>
    <w:rsid w:val="0010505E"/>
    <w:rsid w:val="001059F7"/>
    <w:rsid w:val="00105FA3"/>
    <w:rsid w:val="00106513"/>
    <w:rsid w:val="001072BE"/>
    <w:rsid w:val="0010741F"/>
    <w:rsid w:val="0010779C"/>
    <w:rsid w:val="00107A04"/>
    <w:rsid w:val="00110481"/>
    <w:rsid w:val="00110C2B"/>
    <w:rsid w:val="00111429"/>
    <w:rsid w:val="00111943"/>
    <w:rsid w:val="0011199A"/>
    <w:rsid w:val="001123B4"/>
    <w:rsid w:val="001126FB"/>
    <w:rsid w:val="00112AAB"/>
    <w:rsid w:val="00112B3A"/>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A83"/>
    <w:rsid w:val="00121D85"/>
    <w:rsid w:val="00122536"/>
    <w:rsid w:val="0012267C"/>
    <w:rsid w:val="001229FD"/>
    <w:rsid w:val="00123283"/>
    <w:rsid w:val="00124338"/>
    <w:rsid w:val="00124345"/>
    <w:rsid w:val="00124BA4"/>
    <w:rsid w:val="00124FB1"/>
    <w:rsid w:val="00125082"/>
    <w:rsid w:val="0012584E"/>
    <w:rsid w:val="0012639E"/>
    <w:rsid w:val="00127196"/>
    <w:rsid w:val="001275FB"/>
    <w:rsid w:val="00127F38"/>
    <w:rsid w:val="0013010B"/>
    <w:rsid w:val="00130C87"/>
    <w:rsid w:val="00131046"/>
    <w:rsid w:val="0013140B"/>
    <w:rsid w:val="00131BA4"/>
    <w:rsid w:val="0013217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436"/>
    <w:rsid w:val="0015079A"/>
    <w:rsid w:val="00150D95"/>
    <w:rsid w:val="00150E77"/>
    <w:rsid w:val="00151DD9"/>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36DC"/>
    <w:rsid w:val="001640AF"/>
    <w:rsid w:val="00164443"/>
    <w:rsid w:val="001647BD"/>
    <w:rsid w:val="00166073"/>
    <w:rsid w:val="0016665C"/>
    <w:rsid w:val="00166EB7"/>
    <w:rsid w:val="00167192"/>
    <w:rsid w:val="00167555"/>
    <w:rsid w:val="00167E09"/>
    <w:rsid w:val="00170676"/>
    <w:rsid w:val="00170C01"/>
    <w:rsid w:val="00170E90"/>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B9"/>
    <w:rsid w:val="00182729"/>
    <w:rsid w:val="00182CBF"/>
    <w:rsid w:val="00182E25"/>
    <w:rsid w:val="0018349F"/>
    <w:rsid w:val="00183AD9"/>
    <w:rsid w:val="00183BC8"/>
    <w:rsid w:val="00183BF1"/>
    <w:rsid w:val="001849BD"/>
    <w:rsid w:val="001853B6"/>
    <w:rsid w:val="00185454"/>
    <w:rsid w:val="00185997"/>
    <w:rsid w:val="00185BC4"/>
    <w:rsid w:val="001865A6"/>
    <w:rsid w:val="00186D44"/>
    <w:rsid w:val="00186D96"/>
    <w:rsid w:val="00187C79"/>
    <w:rsid w:val="0019089C"/>
    <w:rsid w:val="00190BC7"/>
    <w:rsid w:val="0019130D"/>
    <w:rsid w:val="00191CEF"/>
    <w:rsid w:val="001926B1"/>
    <w:rsid w:val="00192AF9"/>
    <w:rsid w:val="00192B6B"/>
    <w:rsid w:val="00192ED3"/>
    <w:rsid w:val="0019394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4FD"/>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266"/>
    <w:rsid w:val="001B4911"/>
    <w:rsid w:val="001B50F3"/>
    <w:rsid w:val="001B53D6"/>
    <w:rsid w:val="001B59DE"/>
    <w:rsid w:val="001B6B2F"/>
    <w:rsid w:val="001B77FA"/>
    <w:rsid w:val="001C0E8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845"/>
    <w:rsid w:val="001E3D5A"/>
    <w:rsid w:val="001E4891"/>
    <w:rsid w:val="001E4C29"/>
    <w:rsid w:val="001E4DB2"/>
    <w:rsid w:val="001E5701"/>
    <w:rsid w:val="001E61DF"/>
    <w:rsid w:val="001E62F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CDE"/>
    <w:rsid w:val="00202323"/>
    <w:rsid w:val="0020254E"/>
    <w:rsid w:val="00202A46"/>
    <w:rsid w:val="00202B69"/>
    <w:rsid w:val="00202DB9"/>
    <w:rsid w:val="00202DC9"/>
    <w:rsid w:val="00203725"/>
    <w:rsid w:val="002037C0"/>
    <w:rsid w:val="00203D02"/>
    <w:rsid w:val="0020417D"/>
    <w:rsid w:val="0020421E"/>
    <w:rsid w:val="002053D7"/>
    <w:rsid w:val="002058A4"/>
    <w:rsid w:val="002059C4"/>
    <w:rsid w:val="00206179"/>
    <w:rsid w:val="002078CF"/>
    <w:rsid w:val="0020796D"/>
    <w:rsid w:val="00207CC3"/>
    <w:rsid w:val="00207E02"/>
    <w:rsid w:val="00207E40"/>
    <w:rsid w:val="00207FAC"/>
    <w:rsid w:val="00210068"/>
    <w:rsid w:val="002101DC"/>
    <w:rsid w:val="00210594"/>
    <w:rsid w:val="00210870"/>
    <w:rsid w:val="00211201"/>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A1E"/>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4688"/>
    <w:rsid w:val="00244BF6"/>
    <w:rsid w:val="00244FA0"/>
    <w:rsid w:val="00245655"/>
    <w:rsid w:val="00245DD5"/>
    <w:rsid w:val="00245E8F"/>
    <w:rsid w:val="002460BD"/>
    <w:rsid w:val="0024735B"/>
    <w:rsid w:val="002476D5"/>
    <w:rsid w:val="002506DF"/>
    <w:rsid w:val="002510C4"/>
    <w:rsid w:val="0025176F"/>
    <w:rsid w:val="00251D4A"/>
    <w:rsid w:val="00252A35"/>
    <w:rsid w:val="00252A5B"/>
    <w:rsid w:val="00253090"/>
    <w:rsid w:val="002535A5"/>
    <w:rsid w:val="00253C3C"/>
    <w:rsid w:val="00254895"/>
    <w:rsid w:val="00254B13"/>
    <w:rsid w:val="00255119"/>
    <w:rsid w:val="00255225"/>
    <w:rsid w:val="0025607C"/>
    <w:rsid w:val="002576BB"/>
    <w:rsid w:val="00257BF9"/>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043"/>
    <w:rsid w:val="0027399D"/>
    <w:rsid w:val="00273F59"/>
    <w:rsid w:val="00274C8A"/>
    <w:rsid w:val="00274E50"/>
    <w:rsid w:val="0027575B"/>
    <w:rsid w:val="0027595F"/>
    <w:rsid w:val="00275B72"/>
    <w:rsid w:val="00275D25"/>
    <w:rsid w:val="00277535"/>
    <w:rsid w:val="00277634"/>
    <w:rsid w:val="0027776A"/>
    <w:rsid w:val="002779A1"/>
    <w:rsid w:val="002779BA"/>
    <w:rsid w:val="00277A1B"/>
    <w:rsid w:val="00280265"/>
    <w:rsid w:val="00280AF0"/>
    <w:rsid w:val="00281309"/>
    <w:rsid w:val="00281735"/>
    <w:rsid w:val="002819BB"/>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A5C"/>
    <w:rsid w:val="002B6B9E"/>
    <w:rsid w:val="002B6FF7"/>
    <w:rsid w:val="002B75F7"/>
    <w:rsid w:val="002C1098"/>
    <w:rsid w:val="002C14FC"/>
    <w:rsid w:val="002C172E"/>
    <w:rsid w:val="002C17A0"/>
    <w:rsid w:val="002C196D"/>
    <w:rsid w:val="002C1FB6"/>
    <w:rsid w:val="002C215A"/>
    <w:rsid w:val="002C27BD"/>
    <w:rsid w:val="002C2936"/>
    <w:rsid w:val="002C2A10"/>
    <w:rsid w:val="002C2A21"/>
    <w:rsid w:val="002C2DD1"/>
    <w:rsid w:val="002C362D"/>
    <w:rsid w:val="002C42B3"/>
    <w:rsid w:val="002C4AE8"/>
    <w:rsid w:val="002C4CAD"/>
    <w:rsid w:val="002C5249"/>
    <w:rsid w:val="002C52C2"/>
    <w:rsid w:val="002C53E8"/>
    <w:rsid w:val="002C5826"/>
    <w:rsid w:val="002C590C"/>
    <w:rsid w:val="002C5FF7"/>
    <w:rsid w:val="002C65B9"/>
    <w:rsid w:val="002C6A8E"/>
    <w:rsid w:val="002C7383"/>
    <w:rsid w:val="002C7F7C"/>
    <w:rsid w:val="002D1083"/>
    <w:rsid w:val="002D1C99"/>
    <w:rsid w:val="002D1EFA"/>
    <w:rsid w:val="002D22CD"/>
    <w:rsid w:val="002D236C"/>
    <w:rsid w:val="002D28EF"/>
    <w:rsid w:val="002D3712"/>
    <w:rsid w:val="002D3DD0"/>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089"/>
    <w:rsid w:val="002E348F"/>
    <w:rsid w:val="002E3C32"/>
    <w:rsid w:val="002E4135"/>
    <w:rsid w:val="002E48D8"/>
    <w:rsid w:val="002E4A5A"/>
    <w:rsid w:val="002E5C9B"/>
    <w:rsid w:val="002E5EA9"/>
    <w:rsid w:val="002E68C5"/>
    <w:rsid w:val="002E6BB6"/>
    <w:rsid w:val="002E725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313"/>
    <w:rsid w:val="002F7A04"/>
    <w:rsid w:val="002F7B28"/>
    <w:rsid w:val="002F7D23"/>
    <w:rsid w:val="00300FEF"/>
    <w:rsid w:val="00301185"/>
    <w:rsid w:val="00301B49"/>
    <w:rsid w:val="00301F59"/>
    <w:rsid w:val="0030230E"/>
    <w:rsid w:val="00302A5B"/>
    <w:rsid w:val="0030313E"/>
    <w:rsid w:val="00303B67"/>
    <w:rsid w:val="00303C2A"/>
    <w:rsid w:val="00303D02"/>
    <w:rsid w:val="003049FC"/>
    <w:rsid w:val="00304E45"/>
    <w:rsid w:val="00305C2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9B7"/>
    <w:rsid w:val="00315B96"/>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4AB"/>
    <w:rsid w:val="00350286"/>
    <w:rsid w:val="0035041E"/>
    <w:rsid w:val="00350730"/>
    <w:rsid w:val="00351D68"/>
    <w:rsid w:val="00352153"/>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3D06"/>
    <w:rsid w:val="00365384"/>
    <w:rsid w:val="003660B8"/>
    <w:rsid w:val="003671C3"/>
    <w:rsid w:val="00370489"/>
    <w:rsid w:val="00370682"/>
    <w:rsid w:val="003713E4"/>
    <w:rsid w:val="00371433"/>
    <w:rsid w:val="003717D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484"/>
    <w:rsid w:val="00390B20"/>
    <w:rsid w:val="0039114B"/>
    <w:rsid w:val="0039183A"/>
    <w:rsid w:val="00391FE7"/>
    <w:rsid w:val="0039299B"/>
    <w:rsid w:val="00393698"/>
    <w:rsid w:val="0039371E"/>
    <w:rsid w:val="003941ED"/>
    <w:rsid w:val="00394C27"/>
    <w:rsid w:val="00395344"/>
    <w:rsid w:val="00396CB4"/>
    <w:rsid w:val="003974BB"/>
    <w:rsid w:val="003977D0"/>
    <w:rsid w:val="0039780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485"/>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E7F43"/>
    <w:rsid w:val="003F084C"/>
    <w:rsid w:val="003F092C"/>
    <w:rsid w:val="003F0A73"/>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33"/>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AF9"/>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256B"/>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73F"/>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EB"/>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A"/>
    <w:rsid w:val="004658BF"/>
    <w:rsid w:val="004665B6"/>
    <w:rsid w:val="00467B1D"/>
    <w:rsid w:val="00467FCB"/>
    <w:rsid w:val="0047047D"/>
    <w:rsid w:val="00471043"/>
    <w:rsid w:val="004712B7"/>
    <w:rsid w:val="004713B5"/>
    <w:rsid w:val="0047158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19"/>
    <w:rsid w:val="004B2DE0"/>
    <w:rsid w:val="004B2DE4"/>
    <w:rsid w:val="004B3551"/>
    <w:rsid w:val="004B42DF"/>
    <w:rsid w:val="004B4807"/>
    <w:rsid w:val="004B5982"/>
    <w:rsid w:val="004B6420"/>
    <w:rsid w:val="004B64A6"/>
    <w:rsid w:val="004B685B"/>
    <w:rsid w:val="004B6BCA"/>
    <w:rsid w:val="004B6FBD"/>
    <w:rsid w:val="004B7455"/>
    <w:rsid w:val="004B7E66"/>
    <w:rsid w:val="004B7FBC"/>
    <w:rsid w:val="004C010A"/>
    <w:rsid w:val="004C076A"/>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BD8"/>
    <w:rsid w:val="004C7DC4"/>
    <w:rsid w:val="004C7E0B"/>
    <w:rsid w:val="004C7E53"/>
    <w:rsid w:val="004D017C"/>
    <w:rsid w:val="004D1010"/>
    <w:rsid w:val="004D248A"/>
    <w:rsid w:val="004D3BE3"/>
    <w:rsid w:val="004D459D"/>
    <w:rsid w:val="004D4C7B"/>
    <w:rsid w:val="004D7072"/>
    <w:rsid w:val="004D7B52"/>
    <w:rsid w:val="004D7C4B"/>
    <w:rsid w:val="004D7DFA"/>
    <w:rsid w:val="004E0049"/>
    <w:rsid w:val="004E0479"/>
    <w:rsid w:val="004E05A2"/>
    <w:rsid w:val="004E06BB"/>
    <w:rsid w:val="004E07B2"/>
    <w:rsid w:val="004E1135"/>
    <w:rsid w:val="004E13EA"/>
    <w:rsid w:val="004E1E30"/>
    <w:rsid w:val="004E1FB0"/>
    <w:rsid w:val="004E2034"/>
    <w:rsid w:val="004E2171"/>
    <w:rsid w:val="004E2550"/>
    <w:rsid w:val="004E2E6F"/>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CA6"/>
    <w:rsid w:val="004F1E4F"/>
    <w:rsid w:val="004F30E1"/>
    <w:rsid w:val="004F33F0"/>
    <w:rsid w:val="004F4D51"/>
    <w:rsid w:val="004F50BE"/>
    <w:rsid w:val="004F6FBC"/>
    <w:rsid w:val="004F6FEF"/>
    <w:rsid w:val="004F7847"/>
    <w:rsid w:val="004F7943"/>
    <w:rsid w:val="004F7B88"/>
    <w:rsid w:val="00500026"/>
    <w:rsid w:val="005002B8"/>
    <w:rsid w:val="00500818"/>
    <w:rsid w:val="00500AA5"/>
    <w:rsid w:val="00501200"/>
    <w:rsid w:val="00501215"/>
    <w:rsid w:val="005020EF"/>
    <w:rsid w:val="0050218B"/>
    <w:rsid w:val="0050224F"/>
    <w:rsid w:val="005032DE"/>
    <w:rsid w:val="005035B0"/>
    <w:rsid w:val="00503E5F"/>
    <w:rsid w:val="005047B8"/>
    <w:rsid w:val="00504E9D"/>
    <w:rsid w:val="005054AE"/>
    <w:rsid w:val="00505506"/>
    <w:rsid w:val="005070CC"/>
    <w:rsid w:val="0050724C"/>
    <w:rsid w:val="00507441"/>
    <w:rsid w:val="00507DC9"/>
    <w:rsid w:val="00507DE6"/>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EE"/>
    <w:rsid w:val="00530BB3"/>
    <w:rsid w:val="00530FFF"/>
    <w:rsid w:val="005311C6"/>
    <w:rsid w:val="005315A7"/>
    <w:rsid w:val="005321FB"/>
    <w:rsid w:val="0053254A"/>
    <w:rsid w:val="00532BC3"/>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56"/>
    <w:rsid w:val="00541BC4"/>
    <w:rsid w:val="005420ED"/>
    <w:rsid w:val="00542A74"/>
    <w:rsid w:val="00543AE0"/>
    <w:rsid w:val="00543ECD"/>
    <w:rsid w:val="005448A6"/>
    <w:rsid w:val="00544F6F"/>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65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592"/>
    <w:rsid w:val="005717E5"/>
    <w:rsid w:val="005717E7"/>
    <w:rsid w:val="0057188A"/>
    <w:rsid w:val="00571EE0"/>
    <w:rsid w:val="00572AF3"/>
    <w:rsid w:val="00574529"/>
    <w:rsid w:val="005753B6"/>
    <w:rsid w:val="00575B10"/>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9B1"/>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8A"/>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12F"/>
    <w:rsid w:val="005B6DE0"/>
    <w:rsid w:val="005C0258"/>
    <w:rsid w:val="005C06D5"/>
    <w:rsid w:val="005C0B37"/>
    <w:rsid w:val="005C17C2"/>
    <w:rsid w:val="005C1E12"/>
    <w:rsid w:val="005C28E4"/>
    <w:rsid w:val="005C3F18"/>
    <w:rsid w:val="005C5BD5"/>
    <w:rsid w:val="005C6C2A"/>
    <w:rsid w:val="005C6CBD"/>
    <w:rsid w:val="005C6D8F"/>
    <w:rsid w:val="005C72DB"/>
    <w:rsid w:val="005D08AD"/>
    <w:rsid w:val="005D0CD2"/>
    <w:rsid w:val="005D0D29"/>
    <w:rsid w:val="005D1328"/>
    <w:rsid w:val="005D1747"/>
    <w:rsid w:val="005D1EC0"/>
    <w:rsid w:val="005D1F15"/>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147"/>
    <w:rsid w:val="005E421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49A"/>
    <w:rsid w:val="0060451D"/>
    <w:rsid w:val="00605629"/>
    <w:rsid w:val="006059FB"/>
    <w:rsid w:val="00605D03"/>
    <w:rsid w:val="00606FD4"/>
    <w:rsid w:val="00607C46"/>
    <w:rsid w:val="006102F3"/>
    <w:rsid w:val="0061093E"/>
    <w:rsid w:val="006119DC"/>
    <w:rsid w:val="00611CF4"/>
    <w:rsid w:val="00612434"/>
    <w:rsid w:val="00612835"/>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B8B"/>
    <w:rsid w:val="00623F37"/>
    <w:rsid w:val="00623F56"/>
    <w:rsid w:val="006242E9"/>
    <w:rsid w:val="006250F6"/>
    <w:rsid w:val="006258F1"/>
    <w:rsid w:val="00626341"/>
    <w:rsid w:val="00626BBC"/>
    <w:rsid w:val="00626CB9"/>
    <w:rsid w:val="006270F6"/>
    <w:rsid w:val="006274B9"/>
    <w:rsid w:val="0062770C"/>
    <w:rsid w:val="00627808"/>
    <w:rsid w:val="0062788C"/>
    <w:rsid w:val="0062796B"/>
    <w:rsid w:val="00627CD4"/>
    <w:rsid w:val="006300B6"/>
    <w:rsid w:val="00630215"/>
    <w:rsid w:val="00630A0F"/>
    <w:rsid w:val="00630DE9"/>
    <w:rsid w:val="00630F03"/>
    <w:rsid w:val="0063163D"/>
    <w:rsid w:val="0063190D"/>
    <w:rsid w:val="00631E78"/>
    <w:rsid w:val="00631F6E"/>
    <w:rsid w:val="00632B0E"/>
    <w:rsid w:val="00632F0A"/>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CF6"/>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CA6"/>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877"/>
    <w:rsid w:val="00664C39"/>
    <w:rsid w:val="0066500F"/>
    <w:rsid w:val="00665508"/>
    <w:rsid w:val="00665D82"/>
    <w:rsid w:val="006665A6"/>
    <w:rsid w:val="00670121"/>
    <w:rsid w:val="00670373"/>
    <w:rsid w:val="006715F4"/>
    <w:rsid w:val="00671B2B"/>
    <w:rsid w:val="00671DB5"/>
    <w:rsid w:val="0067281B"/>
    <w:rsid w:val="0067282A"/>
    <w:rsid w:val="00673538"/>
    <w:rsid w:val="006752D5"/>
    <w:rsid w:val="00675AFC"/>
    <w:rsid w:val="00676395"/>
    <w:rsid w:val="00676607"/>
    <w:rsid w:val="006773B6"/>
    <w:rsid w:val="00677704"/>
    <w:rsid w:val="00680279"/>
    <w:rsid w:val="00680281"/>
    <w:rsid w:val="00681BCD"/>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31"/>
    <w:rsid w:val="00696781"/>
    <w:rsid w:val="006967C9"/>
    <w:rsid w:val="00696EED"/>
    <w:rsid w:val="006974CE"/>
    <w:rsid w:val="00697FA2"/>
    <w:rsid w:val="006A001F"/>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2B8"/>
    <w:rsid w:val="006E75C7"/>
    <w:rsid w:val="006E7679"/>
    <w:rsid w:val="006F2478"/>
    <w:rsid w:val="006F2F71"/>
    <w:rsid w:val="006F4380"/>
    <w:rsid w:val="006F506C"/>
    <w:rsid w:val="006F5541"/>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1D"/>
    <w:rsid w:val="007204DB"/>
    <w:rsid w:val="00720B64"/>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AD9"/>
    <w:rsid w:val="00735C77"/>
    <w:rsid w:val="00735E40"/>
    <w:rsid w:val="0073602A"/>
    <w:rsid w:val="0073676A"/>
    <w:rsid w:val="007367F6"/>
    <w:rsid w:val="00736EA4"/>
    <w:rsid w:val="0073711D"/>
    <w:rsid w:val="0073778F"/>
    <w:rsid w:val="00740046"/>
    <w:rsid w:val="007422EF"/>
    <w:rsid w:val="00742B71"/>
    <w:rsid w:val="00742F8F"/>
    <w:rsid w:val="00743205"/>
    <w:rsid w:val="0074401D"/>
    <w:rsid w:val="0074429A"/>
    <w:rsid w:val="0074475B"/>
    <w:rsid w:val="007449CC"/>
    <w:rsid w:val="00744C1D"/>
    <w:rsid w:val="00744D22"/>
    <w:rsid w:val="00745110"/>
    <w:rsid w:val="00746011"/>
    <w:rsid w:val="007461B0"/>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68E5"/>
    <w:rsid w:val="00757947"/>
    <w:rsid w:val="00757968"/>
    <w:rsid w:val="007620BE"/>
    <w:rsid w:val="0076216E"/>
    <w:rsid w:val="0076284D"/>
    <w:rsid w:val="00762B52"/>
    <w:rsid w:val="007630E3"/>
    <w:rsid w:val="00764CFF"/>
    <w:rsid w:val="00764FD6"/>
    <w:rsid w:val="00765189"/>
    <w:rsid w:val="007654C6"/>
    <w:rsid w:val="00766211"/>
    <w:rsid w:val="00767170"/>
    <w:rsid w:val="00767354"/>
    <w:rsid w:val="00767410"/>
    <w:rsid w:val="00767D66"/>
    <w:rsid w:val="00767E88"/>
    <w:rsid w:val="007700EA"/>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0E"/>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05B"/>
    <w:rsid w:val="007A2F2E"/>
    <w:rsid w:val="007A53AB"/>
    <w:rsid w:val="007A55C8"/>
    <w:rsid w:val="007A5905"/>
    <w:rsid w:val="007A5BDA"/>
    <w:rsid w:val="007A5D9C"/>
    <w:rsid w:val="007A68AD"/>
    <w:rsid w:val="007A739D"/>
    <w:rsid w:val="007A7D55"/>
    <w:rsid w:val="007A7E8A"/>
    <w:rsid w:val="007B007B"/>
    <w:rsid w:val="007B0F0F"/>
    <w:rsid w:val="007B12FF"/>
    <w:rsid w:val="007B185F"/>
    <w:rsid w:val="007B2A01"/>
    <w:rsid w:val="007B2E75"/>
    <w:rsid w:val="007B2E78"/>
    <w:rsid w:val="007B392A"/>
    <w:rsid w:val="007B3B8D"/>
    <w:rsid w:val="007B43A1"/>
    <w:rsid w:val="007B4DFE"/>
    <w:rsid w:val="007B52AF"/>
    <w:rsid w:val="007B53FD"/>
    <w:rsid w:val="007B60AC"/>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2FD"/>
    <w:rsid w:val="007E05CD"/>
    <w:rsid w:val="007E0A9D"/>
    <w:rsid w:val="007E0B96"/>
    <w:rsid w:val="007E1003"/>
    <w:rsid w:val="007E10E2"/>
    <w:rsid w:val="007E1893"/>
    <w:rsid w:val="007E232C"/>
    <w:rsid w:val="007E27A1"/>
    <w:rsid w:val="007E2CF6"/>
    <w:rsid w:val="007E2E51"/>
    <w:rsid w:val="007E3D46"/>
    <w:rsid w:val="007E3D62"/>
    <w:rsid w:val="007E41FF"/>
    <w:rsid w:val="007E50FE"/>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29"/>
    <w:rsid w:val="007F6C4A"/>
    <w:rsid w:val="007F6C5E"/>
    <w:rsid w:val="007F70F3"/>
    <w:rsid w:val="0080079C"/>
    <w:rsid w:val="0080269D"/>
    <w:rsid w:val="008036AA"/>
    <w:rsid w:val="00803EEB"/>
    <w:rsid w:val="0080408F"/>
    <w:rsid w:val="008040CB"/>
    <w:rsid w:val="008043C9"/>
    <w:rsid w:val="00804C50"/>
    <w:rsid w:val="00804D0F"/>
    <w:rsid w:val="00804F45"/>
    <w:rsid w:val="008055AB"/>
    <w:rsid w:val="0080573E"/>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013"/>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D74"/>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9A5"/>
    <w:rsid w:val="00895F31"/>
    <w:rsid w:val="008969D4"/>
    <w:rsid w:val="00896D66"/>
    <w:rsid w:val="00897308"/>
    <w:rsid w:val="00897686"/>
    <w:rsid w:val="008978C5"/>
    <w:rsid w:val="008A00D5"/>
    <w:rsid w:val="008A0157"/>
    <w:rsid w:val="008A1365"/>
    <w:rsid w:val="008A1A70"/>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2EFC"/>
    <w:rsid w:val="008B31B9"/>
    <w:rsid w:val="008B33F2"/>
    <w:rsid w:val="008B47EE"/>
    <w:rsid w:val="008B4851"/>
    <w:rsid w:val="008B5444"/>
    <w:rsid w:val="008B5670"/>
    <w:rsid w:val="008B6309"/>
    <w:rsid w:val="008B6389"/>
    <w:rsid w:val="008B63CE"/>
    <w:rsid w:val="008B6A96"/>
    <w:rsid w:val="008B6B87"/>
    <w:rsid w:val="008B6C07"/>
    <w:rsid w:val="008B7377"/>
    <w:rsid w:val="008B786C"/>
    <w:rsid w:val="008C03DC"/>
    <w:rsid w:val="008C0424"/>
    <w:rsid w:val="008C07E7"/>
    <w:rsid w:val="008C0807"/>
    <w:rsid w:val="008C0A0F"/>
    <w:rsid w:val="008C0CD5"/>
    <w:rsid w:val="008C1D31"/>
    <w:rsid w:val="008C1E31"/>
    <w:rsid w:val="008C230B"/>
    <w:rsid w:val="008C23CE"/>
    <w:rsid w:val="008C2A3F"/>
    <w:rsid w:val="008C3999"/>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28E"/>
    <w:rsid w:val="008D278D"/>
    <w:rsid w:val="008D2C3D"/>
    <w:rsid w:val="008D2D3D"/>
    <w:rsid w:val="008D2D94"/>
    <w:rsid w:val="008D3187"/>
    <w:rsid w:val="008D3752"/>
    <w:rsid w:val="008D3AE8"/>
    <w:rsid w:val="008D454C"/>
    <w:rsid w:val="008D4CD8"/>
    <w:rsid w:val="008D6539"/>
    <w:rsid w:val="008D6DD2"/>
    <w:rsid w:val="008D6F67"/>
    <w:rsid w:val="008D6FCC"/>
    <w:rsid w:val="008D704D"/>
    <w:rsid w:val="008D7698"/>
    <w:rsid w:val="008E02DE"/>
    <w:rsid w:val="008E1835"/>
    <w:rsid w:val="008E1BD3"/>
    <w:rsid w:val="008E2035"/>
    <w:rsid w:val="008E3081"/>
    <w:rsid w:val="008E31B9"/>
    <w:rsid w:val="008E42F1"/>
    <w:rsid w:val="008E479D"/>
    <w:rsid w:val="008E4A13"/>
    <w:rsid w:val="008E4A3C"/>
    <w:rsid w:val="008E4CB4"/>
    <w:rsid w:val="008E654F"/>
    <w:rsid w:val="008E656A"/>
    <w:rsid w:val="008E667C"/>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20"/>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2E80"/>
    <w:rsid w:val="00913029"/>
    <w:rsid w:val="00913EE3"/>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1F75"/>
    <w:rsid w:val="009323DD"/>
    <w:rsid w:val="0093261C"/>
    <w:rsid w:val="00934599"/>
    <w:rsid w:val="009346E1"/>
    <w:rsid w:val="00934A2C"/>
    <w:rsid w:val="00935371"/>
    <w:rsid w:val="00935826"/>
    <w:rsid w:val="0093767A"/>
    <w:rsid w:val="00937721"/>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6C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89B"/>
    <w:rsid w:val="00980D68"/>
    <w:rsid w:val="0098179C"/>
    <w:rsid w:val="009827EC"/>
    <w:rsid w:val="00982EE8"/>
    <w:rsid w:val="00983A43"/>
    <w:rsid w:val="009841CD"/>
    <w:rsid w:val="00984694"/>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9BD"/>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AA2"/>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6EF7"/>
    <w:rsid w:val="00A06F58"/>
    <w:rsid w:val="00A07631"/>
    <w:rsid w:val="00A07E54"/>
    <w:rsid w:val="00A109FD"/>
    <w:rsid w:val="00A10FCA"/>
    <w:rsid w:val="00A113C1"/>
    <w:rsid w:val="00A130D3"/>
    <w:rsid w:val="00A13EAF"/>
    <w:rsid w:val="00A147C9"/>
    <w:rsid w:val="00A14833"/>
    <w:rsid w:val="00A176D5"/>
    <w:rsid w:val="00A1780C"/>
    <w:rsid w:val="00A211D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37EA7"/>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1E"/>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5477"/>
    <w:rsid w:val="00A76F66"/>
    <w:rsid w:val="00A775D5"/>
    <w:rsid w:val="00A77900"/>
    <w:rsid w:val="00A77F58"/>
    <w:rsid w:val="00A8071F"/>
    <w:rsid w:val="00A80C02"/>
    <w:rsid w:val="00A80D01"/>
    <w:rsid w:val="00A81620"/>
    <w:rsid w:val="00A81AA2"/>
    <w:rsid w:val="00A81B5E"/>
    <w:rsid w:val="00A81FB7"/>
    <w:rsid w:val="00A82267"/>
    <w:rsid w:val="00A8284B"/>
    <w:rsid w:val="00A829C4"/>
    <w:rsid w:val="00A82A79"/>
    <w:rsid w:val="00A82BCF"/>
    <w:rsid w:val="00A83F3F"/>
    <w:rsid w:val="00A8407C"/>
    <w:rsid w:val="00A84166"/>
    <w:rsid w:val="00A84566"/>
    <w:rsid w:val="00A84687"/>
    <w:rsid w:val="00A84D66"/>
    <w:rsid w:val="00A85CA0"/>
    <w:rsid w:val="00A865DA"/>
    <w:rsid w:val="00A90AF8"/>
    <w:rsid w:val="00A91483"/>
    <w:rsid w:val="00A92611"/>
    <w:rsid w:val="00A92FAD"/>
    <w:rsid w:val="00A934E0"/>
    <w:rsid w:val="00A93C5D"/>
    <w:rsid w:val="00A940CF"/>
    <w:rsid w:val="00A94866"/>
    <w:rsid w:val="00A9488B"/>
    <w:rsid w:val="00A94AAE"/>
    <w:rsid w:val="00A96518"/>
    <w:rsid w:val="00A96630"/>
    <w:rsid w:val="00A9663E"/>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5A32"/>
    <w:rsid w:val="00AA6187"/>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597"/>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582"/>
    <w:rsid w:val="00AC5B7C"/>
    <w:rsid w:val="00AC6873"/>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331"/>
    <w:rsid w:val="00AE1C5F"/>
    <w:rsid w:val="00AE2B70"/>
    <w:rsid w:val="00AE3439"/>
    <w:rsid w:val="00AE422D"/>
    <w:rsid w:val="00AE55E5"/>
    <w:rsid w:val="00AE60D1"/>
    <w:rsid w:val="00AE63F7"/>
    <w:rsid w:val="00AE6BCB"/>
    <w:rsid w:val="00AE6CD1"/>
    <w:rsid w:val="00AE7479"/>
    <w:rsid w:val="00AE7624"/>
    <w:rsid w:val="00AF0AB7"/>
    <w:rsid w:val="00AF0F4B"/>
    <w:rsid w:val="00AF120E"/>
    <w:rsid w:val="00AF1367"/>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687"/>
    <w:rsid w:val="00AF6775"/>
    <w:rsid w:val="00AF6844"/>
    <w:rsid w:val="00AF76C1"/>
    <w:rsid w:val="00AF7CB0"/>
    <w:rsid w:val="00AF7F98"/>
    <w:rsid w:val="00AF7FB3"/>
    <w:rsid w:val="00B004F2"/>
    <w:rsid w:val="00B00C12"/>
    <w:rsid w:val="00B012CF"/>
    <w:rsid w:val="00B015FC"/>
    <w:rsid w:val="00B01A92"/>
    <w:rsid w:val="00B01C30"/>
    <w:rsid w:val="00B03CE0"/>
    <w:rsid w:val="00B03E69"/>
    <w:rsid w:val="00B04DF0"/>
    <w:rsid w:val="00B05A03"/>
    <w:rsid w:val="00B063C6"/>
    <w:rsid w:val="00B06A47"/>
    <w:rsid w:val="00B06EA0"/>
    <w:rsid w:val="00B07665"/>
    <w:rsid w:val="00B1040D"/>
    <w:rsid w:val="00B1096B"/>
    <w:rsid w:val="00B1123C"/>
    <w:rsid w:val="00B123E4"/>
    <w:rsid w:val="00B12512"/>
    <w:rsid w:val="00B12BF6"/>
    <w:rsid w:val="00B1388F"/>
    <w:rsid w:val="00B13D15"/>
    <w:rsid w:val="00B14544"/>
    <w:rsid w:val="00B149EA"/>
    <w:rsid w:val="00B157D6"/>
    <w:rsid w:val="00B16159"/>
    <w:rsid w:val="00B16562"/>
    <w:rsid w:val="00B166BC"/>
    <w:rsid w:val="00B16A8C"/>
    <w:rsid w:val="00B16D29"/>
    <w:rsid w:val="00B17053"/>
    <w:rsid w:val="00B17239"/>
    <w:rsid w:val="00B176FD"/>
    <w:rsid w:val="00B17DBA"/>
    <w:rsid w:val="00B203BE"/>
    <w:rsid w:val="00B2069D"/>
    <w:rsid w:val="00B207B1"/>
    <w:rsid w:val="00B210DB"/>
    <w:rsid w:val="00B2125E"/>
    <w:rsid w:val="00B21AC5"/>
    <w:rsid w:val="00B21EFA"/>
    <w:rsid w:val="00B2239D"/>
    <w:rsid w:val="00B22538"/>
    <w:rsid w:val="00B24214"/>
    <w:rsid w:val="00B2459A"/>
    <w:rsid w:val="00B24708"/>
    <w:rsid w:val="00B24D95"/>
    <w:rsid w:val="00B252D4"/>
    <w:rsid w:val="00B255CA"/>
    <w:rsid w:val="00B27D89"/>
    <w:rsid w:val="00B30554"/>
    <w:rsid w:val="00B3055F"/>
    <w:rsid w:val="00B3068F"/>
    <w:rsid w:val="00B306F0"/>
    <w:rsid w:val="00B3083C"/>
    <w:rsid w:val="00B30979"/>
    <w:rsid w:val="00B30AC8"/>
    <w:rsid w:val="00B30CEA"/>
    <w:rsid w:val="00B315DD"/>
    <w:rsid w:val="00B31908"/>
    <w:rsid w:val="00B31D3E"/>
    <w:rsid w:val="00B31D5E"/>
    <w:rsid w:val="00B3233B"/>
    <w:rsid w:val="00B3287D"/>
    <w:rsid w:val="00B330AF"/>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A30"/>
    <w:rsid w:val="00B445D8"/>
    <w:rsid w:val="00B44939"/>
    <w:rsid w:val="00B44C07"/>
    <w:rsid w:val="00B44DAE"/>
    <w:rsid w:val="00B4694C"/>
    <w:rsid w:val="00B4698A"/>
    <w:rsid w:val="00B46BD1"/>
    <w:rsid w:val="00B46C90"/>
    <w:rsid w:val="00B47415"/>
    <w:rsid w:val="00B47535"/>
    <w:rsid w:val="00B477F1"/>
    <w:rsid w:val="00B4792F"/>
    <w:rsid w:val="00B47C05"/>
    <w:rsid w:val="00B50760"/>
    <w:rsid w:val="00B51248"/>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17C"/>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FE9"/>
    <w:rsid w:val="00B9137D"/>
    <w:rsid w:val="00B91FB8"/>
    <w:rsid w:val="00B9241A"/>
    <w:rsid w:val="00B925B7"/>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3F9"/>
    <w:rsid w:val="00BD584D"/>
    <w:rsid w:val="00BD65B2"/>
    <w:rsid w:val="00BD699D"/>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6DCC"/>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5E44"/>
    <w:rsid w:val="00C06CA3"/>
    <w:rsid w:val="00C06F50"/>
    <w:rsid w:val="00C07161"/>
    <w:rsid w:val="00C075EF"/>
    <w:rsid w:val="00C07985"/>
    <w:rsid w:val="00C07B07"/>
    <w:rsid w:val="00C07F25"/>
    <w:rsid w:val="00C10509"/>
    <w:rsid w:val="00C1117B"/>
    <w:rsid w:val="00C114E1"/>
    <w:rsid w:val="00C1157A"/>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F"/>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DC9"/>
    <w:rsid w:val="00C373EA"/>
    <w:rsid w:val="00C37C99"/>
    <w:rsid w:val="00C37CB5"/>
    <w:rsid w:val="00C37E50"/>
    <w:rsid w:val="00C4066F"/>
    <w:rsid w:val="00C40DD4"/>
    <w:rsid w:val="00C41285"/>
    <w:rsid w:val="00C41D8B"/>
    <w:rsid w:val="00C42A0E"/>
    <w:rsid w:val="00C438F5"/>
    <w:rsid w:val="00C441D7"/>
    <w:rsid w:val="00C4463D"/>
    <w:rsid w:val="00C447D2"/>
    <w:rsid w:val="00C45D4E"/>
    <w:rsid w:val="00C46599"/>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3A0"/>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24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16E"/>
    <w:rsid w:val="00CA02E5"/>
    <w:rsid w:val="00CA02FE"/>
    <w:rsid w:val="00CA0664"/>
    <w:rsid w:val="00CA1743"/>
    <w:rsid w:val="00CA237E"/>
    <w:rsid w:val="00CA4139"/>
    <w:rsid w:val="00CA42C1"/>
    <w:rsid w:val="00CA47CB"/>
    <w:rsid w:val="00CA5166"/>
    <w:rsid w:val="00CA64E1"/>
    <w:rsid w:val="00CA77FA"/>
    <w:rsid w:val="00CB12AF"/>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96"/>
    <w:rsid w:val="00CD73FF"/>
    <w:rsid w:val="00CE07F5"/>
    <w:rsid w:val="00CE0A3E"/>
    <w:rsid w:val="00CE134E"/>
    <w:rsid w:val="00CE1414"/>
    <w:rsid w:val="00CE14DF"/>
    <w:rsid w:val="00CE14F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3A89"/>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405"/>
    <w:rsid w:val="00D05666"/>
    <w:rsid w:val="00D05FB1"/>
    <w:rsid w:val="00D0630C"/>
    <w:rsid w:val="00D06478"/>
    <w:rsid w:val="00D068C1"/>
    <w:rsid w:val="00D07AEB"/>
    <w:rsid w:val="00D07D76"/>
    <w:rsid w:val="00D10344"/>
    <w:rsid w:val="00D1062D"/>
    <w:rsid w:val="00D10723"/>
    <w:rsid w:val="00D10ED2"/>
    <w:rsid w:val="00D10FA6"/>
    <w:rsid w:val="00D1183F"/>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575E"/>
    <w:rsid w:val="00D56B13"/>
    <w:rsid w:val="00D56E36"/>
    <w:rsid w:val="00D5753E"/>
    <w:rsid w:val="00D5779B"/>
    <w:rsid w:val="00D60217"/>
    <w:rsid w:val="00D60271"/>
    <w:rsid w:val="00D60623"/>
    <w:rsid w:val="00D60BAC"/>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67E10"/>
    <w:rsid w:val="00D70555"/>
    <w:rsid w:val="00D707AB"/>
    <w:rsid w:val="00D7155A"/>
    <w:rsid w:val="00D734C6"/>
    <w:rsid w:val="00D73765"/>
    <w:rsid w:val="00D7377C"/>
    <w:rsid w:val="00D739B3"/>
    <w:rsid w:val="00D73F35"/>
    <w:rsid w:val="00D740D9"/>
    <w:rsid w:val="00D74236"/>
    <w:rsid w:val="00D75062"/>
    <w:rsid w:val="00D76CA3"/>
    <w:rsid w:val="00D77078"/>
    <w:rsid w:val="00D77C78"/>
    <w:rsid w:val="00D8046D"/>
    <w:rsid w:val="00D80CDF"/>
    <w:rsid w:val="00D8178E"/>
    <w:rsid w:val="00D817F9"/>
    <w:rsid w:val="00D820FC"/>
    <w:rsid w:val="00D83945"/>
    <w:rsid w:val="00D83E32"/>
    <w:rsid w:val="00D840DA"/>
    <w:rsid w:val="00D84542"/>
    <w:rsid w:val="00D8625D"/>
    <w:rsid w:val="00D864BA"/>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2D1"/>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4F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2EA"/>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EF1"/>
    <w:rsid w:val="00DF6558"/>
    <w:rsid w:val="00DF690E"/>
    <w:rsid w:val="00DF6A09"/>
    <w:rsid w:val="00DF6C8C"/>
    <w:rsid w:val="00DF700A"/>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C8E"/>
    <w:rsid w:val="00E33261"/>
    <w:rsid w:val="00E34306"/>
    <w:rsid w:val="00E345D2"/>
    <w:rsid w:val="00E347D3"/>
    <w:rsid w:val="00E355F1"/>
    <w:rsid w:val="00E3566E"/>
    <w:rsid w:val="00E3567D"/>
    <w:rsid w:val="00E357B2"/>
    <w:rsid w:val="00E35E7C"/>
    <w:rsid w:val="00E35F01"/>
    <w:rsid w:val="00E36226"/>
    <w:rsid w:val="00E365AF"/>
    <w:rsid w:val="00E36C49"/>
    <w:rsid w:val="00E375BF"/>
    <w:rsid w:val="00E3782C"/>
    <w:rsid w:val="00E37A98"/>
    <w:rsid w:val="00E37DE5"/>
    <w:rsid w:val="00E41326"/>
    <w:rsid w:val="00E41B4B"/>
    <w:rsid w:val="00E42443"/>
    <w:rsid w:val="00E42587"/>
    <w:rsid w:val="00E42A6B"/>
    <w:rsid w:val="00E42AB8"/>
    <w:rsid w:val="00E42B7C"/>
    <w:rsid w:val="00E43495"/>
    <w:rsid w:val="00E43E42"/>
    <w:rsid w:val="00E43FBD"/>
    <w:rsid w:val="00E448B7"/>
    <w:rsid w:val="00E44FF2"/>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AC7"/>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05CE"/>
    <w:rsid w:val="00E729B9"/>
    <w:rsid w:val="00E746EF"/>
    <w:rsid w:val="00E75068"/>
    <w:rsid w:val="00E75533"/>
    <w:rsid w:val="00E76292"/>
    <w:rsid w:val="00E76434"/>
    <w:rsid w:val="00E76A3A"/>
    <w:rsid w:val="00E77D11"/>
    <w:rsid w:val="00E80EDE"/>
    <w:rsid w:val="00E813FB"/>
    <w:rsid w:val="00E81505"/>
    <w:rsid w:val="00E81709"/>
    <w:rsid w:val="00E81834"/>
    <w:rsid w:val="00E81CD8"/>
    <w:rsid w:val="00E81D97"/>
    <w:rsid w:val="00E81E81"/>
    <w:rsid w:val="00E8279E"/>
    <w:rsid w:val="00E82CD3"/>
    <w:rsid w:val="00E83100"/>
    <w:rsid w:val="00E83154"/>
    <w:rsid w:val="00E83222"/>
    <w:rsid w:val="00E8432A"/>
    <w:rsid w:val="00E85013"/>
    <w:rsid w:val="00E85E8B"/>
    <w:rsid w:val="00E865C4"/>
    <w:rsid w:val="00E865CE"/>
    <w:rsid w:val="00E86BCE"/>
    <w:rsid w:val="00E871A9"/>
    <w:rsid w:val="00E875BD"/>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97E76"/>
    <w:rsid w:val="00EA001C"/>
    <w:rsid w:val="00EA0CD1"/>
    <w:rsid w:val="00EA100E"/>
    <w:rsid w:val="00EA130A"/>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A0D"/>
    <w:rsid w:val="00EC0C73"/>
    <w:rsid w:val="00EC116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589"/>
    <w:rsid w:val="00ED1DC6"/>
    <w:rsid w:val="00ED209B"/>
    <w:rsid w:val="00ED2787"/>
    <w:rsid w:val="00ED2CE2"/>
    <w:rsid w:val="00ED2DE8"/>
    <w:rsid w:val="00ED315B"/>
    <w:rsid w:val="00ED33FC"/>
    <w:rsid w:val="00ED450B"/>
    <w:rsid w:val="00ED4A3A"/>
    <w:rsid w:val="00ED4CED"/>
    <w:rsid w:val="00ED51C8"/>
    <w:rsid w:val="00ED55DB"/>
    <w:rsid w:val="00ED598C"/>
    <w:rsid w:val="00ED5A3A"/>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1AB4"/>
    <w:rsid w:val="00EF22B7"/>
    <w:rsid w:val="00EF2C7C"/>
    <w:rsid w:val="00EF393F"/>
    <w:rsid w:val="00EF50E5"/>
    <w:rsid w:val="00EF5623"/>
    <w:rsid w:val="00EF577C"/>
    <w:rsid w:val="00EF595E"/>
    <w:rsid w:val="00EF596A"/>
    <w:rsid w:val="00EF5E21"/>
    <w:rsid w:val="00EF6136"/>
    <w:rsid w:val="00EF6436"/>
    <w:rsid w:val="00EF67DA"/>
    <w:rsid w:val="00EF7124"/>
    <w:rsid w:val="00EF7384"/>
    <w:rsid w:val="00EF77A6"/>
    <w:rsid w:val="00EF7CDF"/>
    <w:rsid w:val="00F0044A"/>
    <w:rsid w:val="00F00EAA"/>
    <w:rsid w:val="00F01B51"/>
    <w:rsid w:val="00F01DAE"/>
    <w:rsid w:val="00F020D7"/>
    <w:rsid w:val="00F02806"/>
    <w:rsid w:val="00F02B98"/>
    <w:rsid w:val="00F02C2E"/>
    <w:rsid w:val="00F03222"/>
    <w:rsid w:val="00F032A4"/>
    <w:rsid w:val="00F03537"/>
    <w:rsid w:val="00F03A45"/>
    <w:rsid w:val="00F03D7A"/>
    <w:rsid w:val="00F03EE0"/>
    <w:rsid w:val="00F0480A"/>
    <w:rsid w:val="00F0499F"/>
    <w:rsid w:val="00F05F84"/>
    <w:rsid w:val="00F065D6"/>
    <w:rsid w:val="00F07198"/>
    <w:rsid w:val="00F07575"/>
    <w:rsid w:val="00F0779F"/>
    <w:rsid w:val="00F106C2"/>
    <w:rsid w:val="00F10870"/>
    <w:rsid w:val="00F10EB1"/>
    <w:rsid w:val="00F11188"/>
    <w:rsid w:val="00F1174E"/>
    <w:rsid w:val="00F126A8"/>
    <w:rsid w:val="00F1334C"/>
    <w:rsid w:val="00F133E3"/>
    <w:rsid w:val="00F13921"/>
    <w:rsid w:val="00F13FB9"/>
    <w:rsid w:val="00F14033"/>
    <w:rsid w:val="00F164DB"/>
    <w:rsid w:val="00F166A2"/>
    <w:rsid w:val="00F170D1"/>
    <w:rsid w:val="00F17A1F"/>
    <w:rsid w:val="00F20241"/>
    <w:rsid w:val="00F207CB"/>
    <w:rsid w:val="00F2108C"/>
    <w:rsid w:val="00F211FE"/>
    <w:rsid w:val="00F2134C"/>
    <w:rsid w:val="00F217F8"/>
    <w:rsid w:val="00F21BAE"/>
    <w:rsid w:val="00F21F12"/>
    <w:rsid w:val="00F2293A"/>
    <w:rsid w:val="00F229DE"/>
    <w:rsid w:val="00F235F7"/>
    <w:rsid w:val="00F23EEA"/>
    <w:rsid w:val="00F2421D"/>
    <w:rsid w:val="00F25241"/>
    <w:rsid w:val="00F302A5"/>
    <w:rsid w:val="00F3066E"/>
    <w:rsid w:val="00F308B9"/>
    <w:rsid w:val="00F30AA8"/>
    <w:rsid w:val="00F31B00"/>
    <w:rsid w:val="00F32018"/>
    <w:rsid w:val="00F32DE5"/>
    <w:rsid w:val="00F332DC"/>
    <w:rsid w:val="00F33516"/>
    <w:rsid w:val="00F335E1"/>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BF7"/>
    <w:rsid w:val="00F42768"/>
    <w:rsid w:val="00F429B7"/>
    <w:rsid w:val="00F42BEE"/>
    <w:rsid w:val="00F42CE8"/>
    <w:rsid w:val="00F431D1"/>
    <w:rsid w:val="00F431D3"/>
    <w:rsid w:val="00F4353E"/>
    <w:rsid w:val="00F43C74"/>
    <w:rsid w:val="00F43D84"/>
    <w:rsid w:val="00F44527"/>
    <w:rsid w:val="00F44F39"/>
    <w:rsid w:val="00F4541C"/>
    <w:rsid w:val="00F45ADC"/>
    <w:rsid w:val="00F45EB2"/>
    <w:rsid w:val="00F4670A"/>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0EBC"/>
    <w:rsid w:val="00F610E0"/>
    <w:rsid w:val="00F611D1"/>
    <w:rsid w:val="00F61A15"/>
    <w:rsid w:val="00F6234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8CD"/>
    <w:rsid w:val="00F80241"/>
    <w:rsid w:val="00F80B9A"/>
    <w:rsid w:val="00F81F56"/>
    <w:rsid w:val="00F82282"/>
    <w:rsid w:val="00F82324"/>
    <w:rsid w:val="00F83041"/>
    <w:rsid w:val="00F83398"/>
    <w:rsid w:val="00F835DF"/>
    <w:rsid w:val="00F84093"/>
    <w:rsid w:val="00F85285"/>
    <w:rsid w:val="00F85C40"/>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E8B"/>
    <w:rsid w:val="00FA56CE"/>
    <w:rsid w:val="00FA5EA4"/>
    <w:rsid w:val="00FA5ECB"/>
    <w:rsid w:val="00FA62E4"/>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2F2"/>
    <w:rsid w:val="00FC1A04"/>
    <w:rsid w:val="00FC2261"/>
    <w:rsid w:val="00FC2982"/>
    <w:rsid w:val="00FC30FB"/>
    <w:rsid w:val="00FC3FB1"/>
    <w:rsid w:val="00FC42AC"/>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C9"/>
    <w:rsid w:val="00FD4D74"/>
    <w:rsid w:val="00FD4FBD"/>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C54AFFAA7622/asr"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adomaitiene@siauliuraj.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20526</Words>
  <Characters>11701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6</cp:revision>
  <cp:lastPrinted>2025-10-01T12:05:00Z</cp:lastPrinted>
  <dcterms:created xsi:type="dcterms:W3CDTF">2025-10-06T11:43:00Z</dcterms:created>
  <dcterms:modified xsi:type="dcterms:W3CDTF">2025-10-07T11:30:00Z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